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029"/>
        <w:gridCol w:w="5325"/>
        <w:gridCol w:w="1728"/>
      </w:tblGrid>
      <w:tr w:rsidR="00AB5891" w:rsidRPr="00CE411B" w:rsidTr="001458FB">
        <w:tc>
          <w:tcPr>
            <w:tcW w:w="1206" w:type="dxa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MESEC</w:t>
            </w:r>
          </w:p>
        </w:tc>
        <w:tc>
          <w:tcPr>
            <w:tcW w:w="1029" w:type="dxa"/>
          </w:tcPr>
          <w:p w:rsidR="00D279A1" w:rsidRPr="00CE411B" w:rsidRDefault="00D279A1" w:rsidP="00003A2A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TEMATSKI SKLOP – UN</w:t>
            </w:r>
          </w:p>
        </w:tc>
        <w:tc>
          <w:tcPr>
            <w:tcW w:w="5325" w:type="dxa"/>
          </w:tcPr>
          <w:p w:rsidR="00D279A1" w:rsidRPr="00CE411B" w:rsidRDefault="00D279A1" w:rsidP="001C6B0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CILJ – Učenci:</w:t>
            </w:r>
          </w:p>
        </w:tc>
        <w:tc>
          <w:tcPr>
            <w:tcW w:w="1728" w:type="dxa"/>
          </w:tcPr>
          <w:p w:rsidR="00440D9E" w:rsidRPr="00CE411B" w:rsidRDefault="00D279A1" w:rsidP="00E14F8F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CE411B">
              <w:rPr>
                <w:rFonts w:ascii="Times New Roman" w:hAnsi="Times New Roman"/>
                <w:sz w:val="24"/>
                <w:szCs w:val="24"/>
              </w:rPr>
              <w:t>VSEBINA IZ UČBENIKA</w:t>
            </w:r>
          </w:p>
        </w:tc>
      </w:tr>
      <w:tr w:rsidR="00AB5891" w:rsidRPr="00CE411B" w:rsidTr="001458FB">
        <w:tc>
          <w:tcPr>
            <w:tcW w:w="1206" w:type="dxa"/>
          </w:tcPr>
          <w:p w:rsidR="00440D9E" w:rsidRPr="00CE411B" w:rsidRDefault="00E14F8F" w:rsidP="00E14F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FBD">
              <w:rPr>
                <w:rFonts w:cs="Arial"/>
                <w:b/>
                <w:i/>
                <w:color w:val="FF0000"/>
              </w:rPr>
              <w:t>September</w:t>
            </w:r>
          </w:p>
        </w:tc>
        <w:tc>
          <w:tcPr>
            <w:tcW w:w="1029" w:type="dxa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:rsidR="00D279A1" w:rsidRPr="00CE411B" w:rsidRDefault="00D279A1" w:rsidP="00E14F8F">
            <w:pPr>
              <w:pStyle w:val="Brezrazmikov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D279A1" w:rsidRPr="00CE411B" w:rsidRDefault="00D279A1" w:rsidP="00164515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1.  teden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415FBD">
              <w:rPr>
                <w:rFonts w:eastAsia="TTE10E4808t00" w:cs="Arial"/>
                <w:sz w:val="18"/>
                <w:szCs w:val="18"/>
              </w:rPr>
              <w:t>PROMET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15"/>
              </w:numPr>
              <w:rPr>
                <w:rFonts w:eastAsia="TTE10E4808t00" w:cs="Arial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opazujejo in spoznajo prometne poti v okolici šole in poznajo varno pot v šolo,</w:t>
            </w:r>
          </w:p>
          <w:p w:rsidR="00E14F8F" w:rsidRPr="00D279A1" w:rsidRDefault="00E14F8F" w:rsidP="00E14F8F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poznajo pomen prometnih znakov, ki jih srečujejo na svoji poti v šolo, in znakov, pomembnih za vedenje pešcev</w:t>
            </w:r>
          </w:p>
        </w:tc>
        <w:tc>
          <w:tcPr>
            <w:tcW w:w="1728" w:type="dxa"/>
          </w:tcPr>
          <w:p w:rsidR="00E14F8F" w:rsidRPr="00CE411B" w:rsidRDefault="00E14F8F" w:rsidP="005C25E4">
            <w:pPr>
              <w:pStyle w:val="Brezrazmikov"/>
              <w:rPr>
                <w:rFonts w:ascii="Times New Roman" w:hAnsi="Times New Roman"/>
                <w:b/>
                <w:sz w:val="24"/>
                <w:szCs w:val="24"/>
              </w:rPr>
            </w:pPr>
            <w:r w:rsidRPr="00415FBD">
              <w:rPr>
                <w:rFonts w:cs="Arial"/>
                <w:sz w:val="18"/>
                <w:szCs w:val="18"/>
              </w:rPr>
              <w:t>Pravila v prometu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2. teden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>SKUPNOSTI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18"/>
              </w:numPr>
              <w:rPr>
                <w:rFonts w:eastAsia="TTE10E4808t00" w:cs="Arial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opišejo dejavnosti šole in vedo, da ima šola svoj časopis, radio, športno moštvo idr.,</w:t>
            </w:r>
          </w:p>
          <w:p w:rsidR="00E14F8F" w:rsidRPr="00D279A1" w:rsidRDefault="00E14F8F" w:rsidP="00E14F8F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razumejo pomen pripadnosti svoji šoli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eastAsia="TTE10E4808t00" w:cs="Arial"/>
                <w:sz w:val="18"/>
                <w:szCs w:val="18"/>
              </w:rPr>
              <w:t>Naša šola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3. teden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>POJAVI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19"/>
              </w:numPr>
              <w:rPr>
                <w:rFonts w:eastAsia="TTE10E4808t00" w:cs="Arial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znajo spremljati in opisovati vremenske pojave in jih povezati s spremembami v naravi</w:t>
            </w:r>
            <w:r>
              <w:rPr>
                <w:rFonts w:eastAsia="TTE10E4808t00" w:cs="Arial"/>
                <w:i/>
                <w:color w:val="00B050"/>
                <w:sz w:val="18"/>
                <w:szCs w:val="18"/>
              </w:rPr>
              <w:t>,</w:t>
            </w:r>
          </w:p>
          <w:p w:rsidR="00E14F8F" w:rsidRPr="00D279A1" w:rsidRDefault="00E14F8F" w:rsidP="00E14F8F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znajo opazovati in opisujejo spreminjanje ter gibanje oblakov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>Vreme</w:t>
            </w:r>
          </w:p>
        </w:tc>
      </w:tr>
      <w:tr w:rsidR="00E14F8F" w:rsidRPr="00D279A1" w:rsidTr="001458FB">
        <w:tc>
          <w:tcPr>
            <w:tcW w:w="1206" w:type="dxa"/>
            <w:tcBorders>
              <w:bottom w:val="single" w:sz="4" w:space="0" w:color="auto"/>
            </w:tcBorders>
          </w:tcPr>
          <w:p w:rsidR="00E14F8F" w:rsidRPr="00D279A1" w:rsidRDefault="00E14F8F" w:rsidP="00E14F8F">
            <w:pPr>
              <w:rPr>
                <w:rFonts w:ascii="Times New Roman" w:hAnsi="Times New Roman"/>
              </w:rPr>
            </w:pPr>
            <w:r w:rsidRPr="00415FBD">
              <w:rPr>
                <w:rFonts w:cs="Arial"/>
                <w:b/>
                <w:i/>
                <w:color w:val="FF0000"/>
              </w:rPr>
              <w:t xml:space="preserve">Oktober 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D279A1" w:rsidRDefault="00E14F8F" w:rsidP="00E14F8F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E14F8F" w:rsidRPr="00CE411B" w:rsidTr="001458FB">
        <w:tc>
          <w:tcPr>
            <w:tcW w:w="1206" w:type="dxa"/>
            <w:tcBorders>
              <w:bottom w:val="single" w:sz="4" w:space="0" w:color="auto"/>
            </w:tcBorders>
          </w:tcPr>
          <w:p w:rsidR="00E14F8F" w:rsidRPr="00B6280F" w:rsidRDefault="00CE1472" w:rsidP="00CE1472">
            <w:r>
              <w:t>4. teden</w:t>
            </w:r>
          </w:p>
        </w:tc>
        <w:tc>
          <w:tcPr>
            <w:tcW w:w="1029" w:type="dxa"/>
          </w:tcPr>
          <w:p w:rsidR="00E14F8F" w:rsidRPr="00CE411B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PROMET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20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poznajo pravila obnašanja v različnih prevoznih sredstvih,</w:t>
            </w:r>
          </w:p>
          <w:p w:rsidR="00E14F8F" w:rsidRPr="00ED0418" w:rsidRDefault="00E14F8F" w:rsidP="00E14F8F">
            <w:pPr>
              <w:pStyle w:val="Brezrazmikov"/>
              <w:numPr>
                <w:ilvl w:val="0"/>
                <w:numId w:val="20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razumejo nevarnosti prometa v različnih vremenskih razmerah</w:t>
            </w:r>
            <w:r>
              <w:rPr>
                <w:rFonts w:eastAsia="TTE10E4808t00"/>
                <w:i/>
                <w:color w:val="00B050"/>
                <w:sz w:val="18"/>
                <w:szCs w:val="18"/>
              </w:rPr>
              <w:t>,</w:t>
            </w:r>
          </w:p>
          <w:p w:rsidR="00E14F8F" w:rsidRPr="00CE411B" w:rsidRDefault="00E14F8F" w:rsidP="00E14F8F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vedo, da udeležba v prometu pod vplivom alkohola, mamil in zdravil ogroža vse udeležence v prometu</w:t>
            </w:r>
          </w:p>
        </w:tc>
        <w:tc>
          <w:tcPr>
            <w:tcW w:w="1728" w:type="dxa"/>
          </w:tcPr>
          <w:p w:rsidR="00E14F8F" w:rsidRPr="00CE411B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Previdno in vljudno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5. teden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ČAS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21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spoznajo časovni potek dogodkov, uporabijo nekatere osnovne izraze za opredeljevanje dogodkov, kot so: prej, potem</w:t>
            </w:r>
            <w:r>
              <w:rPr>
                <w:rFonts w:eastAsia="TTE10E4808t00"/>
                <w:i/>
                <w:color w:val="00B050"/>
                <w:sz w:val="18"/>
                <w:szCs w:val="18"/>
              </w:rPr>
              <w:t>,</w:t>
            </w:r>
          </w:p>
          <w:p w:rsidR="00E14F8F" w:rsidRPr="00ED0418" w:rsidRDefault="00E14F8F" w:rsidP="00E14F8F">
            <w:pPr>
              <w:pStyle w:val="Brezrazmikov"/>
              <w:numPr>
                <w:ilvl w:val="0"/>
                <w:numId w:val="21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vedo, da je bilo življenje ljudi v preteklosti drugačno,</w:t>
            </w:r>
          </w:p>
          <w:p w:rsidR="00E14F8F" w:rsidRPr="00D279A1" w:rsidRDefault="00E14F8F" w:rsidP="00E14F8F">
            <w:pPr>
              <w:pStyle w:val="Brezrazmikov"/>
              <w:numPr>
                <w:ilvl w:val="0"/>
                <w:numId w:val="21"/>
              </w:numPr>
              <w:rPr>
                <w:rFonts w:ascii="Times New Roman" w:hAnsi="Times New Roman"/>
                <w:lang w:eastAsia="sl-SI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spoznajo vidike življenja ljudi v preteklosti in danes (bivališča, prehrana, prevoz)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Časovni trak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6. teden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sz w:val="18"/>
                <w:szCs w:val="18"/>
              </w:rPr>
              <w:t>ČAS</w:t>
            </w:r>
          </w:p>
        </w:tc>
        <w:tc>
          <w:tcPr>
            <w:tcW w:w="5325" w:type="dxa"/>
          </w:tcPr>
          <w:p w:rsidR="00E14F8F" w:rsidRPr="00D279A1" w:rsidRDefault="00E14F8F" w:rsidP="00E14F8F">
            <w:pPr>
              <w:pStyle w:val="Brezrazmikov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povezati navidezno gibanje Sonca in dnevni čas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sz w:val="18"/>
                <w:szCs w:val="18"/>
              </w:rPr>
              <w:t>Dan in noč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7. teden</w:t>
            </w:r>
          </w:p>
        </w:tc>
        <w:tc>
          <w:tcPr>
            <w:tcW w:w="1029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GIBANJE IN SILE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22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natančno opazovati, opisati in poimenovati delovanje in gibanje tehničnih naprav in vozil ter njihovih delov,</w:t>
            </w:r>
          </w:p>
          <w:p w:rsidR="00E14F8F" w:rsidRPr="00ED0418" w:rsidRDefault="00E14F8F" w:rsidP="00E14F8F">
            <w:pPr>
              <w:pStyle w:val="Brezrazmikov"/>
              <w:numPr>
                <w:ilvl w:val="0"/>
                <w:numId w:val="22"/>
              </w:numPr>
              <w:rPr>
                <w:b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opisati ravnovesje in ločiti stanje ravnovesja od stanja mirovanja,</w:t>
            </w:r>
          </w:p>
          <w:p w:rsidR="00E14F8F" w:rsidRPr="00D279A1" w:rsidRDefault="00E14F8F" w:rsidP="00E14F8F">
            <w:pPr>
              <w:pStyle w:val="Brezrazmikov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uporabiti nekatere pripomočke za gibanje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Gibanje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E14F8F" w:rsidP="00E14F8F">
            <w:pPr>
              <w:rPr>
                <w:rFonts w:ascii="Times New Roman" w:hAnsi="Times New Roman"/>
              </w:rPr>
            </w:pPr>
            <w:r w:rsidRPr="00415FBD">
              <w:rPr>
                <w:rFonts w:cs="Arial"/>
                <w:b/>
                <w:i/>
                <w:color w:val="FF0000"/>
              </w:rPr>
              <w:t>November</w:t>
            </w:r>
          </w:p>
        </w:tc>
        <w:tc>
          <w:tcPr>
            <w:tcW w:w="1029" w:type="dxa"/>
          </w:tcPr>
          <w:p w:rsidR="00E14F8F" w:rsidRPr="00D279A1" w:rsidRDefault="00E14F8F" w:rsidP="00B6280F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D279A1" w:rsidRDefault="00E14F8F" w:rsidP="00BE1EED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8. teden</w:t>
            </w:r>
          </w:p>
        </w:tc>
        <w:tc>
          <w:tcPr>
            <w:tcW w:w="1029" w:type="dxa"/>
          </w:tcPr>
          <w:p w:rsidR="00E14F8F" w:rsidRPr="00D279A1" w:rsidRDefault="00E14F8F" w:rsidP="00E14F8F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eastAsia="TTE10E4808t00" w:cs="Arial"/>
                <w:sz w:val="18"/>
                <w:szCs w:val="18"/>
              </w:rPr>
              <w:t>ODNOSI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23"/>
              </w:numPr>
              <w:rPr>
                <w:rFonts w:eastAsia="TTE10E4808t00" w:cs="Arial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ugotavljajo in pozitivno doživljajo, da si tako otroci kot odrasli ne glede na spol svobodno izbiramo različne igre in igrače, vrste športa, zabave, prijatelje in prijateljice, poklic oziroma delo,</w:t>
            </w:r>
          </w:p>
          <w:p w:rsidR="00E14F8F" w:rsidRPr="00ED0418" w:rsidRDefault="00E14F8F" w:rsidP="00E14F8F">
            <w:pPr>
              <w:pStyle w:val="Brezrazmikov"/>
              <w:numPr>
                <w:ilvl w:val="0"/>
                <w:numId w:val="23"/>
              </w:numPr>
              <w:rPr>
                <w:rFonts w:eastAsia="TTE10E4808t00" w:cs="Arial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ugotavljajo, da si lahko ljudje (moški in ženske,deklice in dečki) svobodno izbiramo različne vloge v svojem življenju,</w:t>
            </w:r>
          </w:p>
          <w:p w:rsidR="00E14F8F" w:rsidRPr="00D279A1" w:rsidRDefault="00E14F8F" w:rsidP="0066765A">
            <w:pPr>
              <w:pStyle w:val="Brezrazmikov"/>
              <w:numPr>
                <w:ilvl w:val="0"/>
                <w:numId w:val="23"/>
              </w:numPr>
              <w:rPr>
                <w:rFonts w:ascii="Times New Roman" w:hAnsi="Times New Roman"/>
                <w:lang w:eastAsia="sl-SI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 xml:space="preserve">spoznajo, da smo ljudje različni, in razumejo različnost, vedo, da morajo biti vsem (ne glede na razlike) dani pogoji, da živimo človeka vredno življenje 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eastAsia="TTE10E4808t00" w:cs="Arial"/>
                <w:sz w:val="18"/>
                <w:szCs w:val="18"/>
              </w:rPr>
              <w:t>Z drugimi in drugačnimi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9. teden</w:t>
            </w:r>
          </w:p>
        </w:tc>
        <w:tc>
          <w:tcPr>
            <w:tcW w:w="1029" w:type="dxa"/>
          </w:tcPr>
          <w:p w:rsidR="00E14F8F" w:rsidRPr="00D279A1" w:rsidRDefault="00E14F8F" w:rsidP="00B6280F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 xml:space="preserve"> JAZ</w:t>
            </w:r>
          </w:p>
        </w:tc>
        <w:tc>
          <w:tcPr>
            <w:tcW w:w="5325" w:type="dxa"/>
          </w:tcPr>
          <w:p w:rsidR="00E14F8F" w:rsidRPr="00D279A1" w:rsidRDefault="00E14F8F" w:rsidP="00E14F8F">
            <w:pPr>
              <w:pStyle w:val="Brezrazmikov"/>
              <w:numPr>
                <w:ilvl w:val="0"/>
                <w:numId w:val="24"/>
              </w:numPr>
              <w:rPr>
                <w:rFonts w:ascii="Times New Roman" w:hAnsi="Times New Roman"/>
                <w:lang w:eastAsia="sl-SI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razumejo pomen navad, ki jim pomagajo pri učenju, sodelovanju idr.</w:t>
            </w: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>Moje navade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CE1472" w:rsidP="00CE1472">
            <w:r>
              <w:t>10. teden</w:t>
            </w:r>
          </w:p>
        </w:tc>
        <w:tc>
          <w:tcPr>
            <w:tcW w:w="1029" w:type="dxa"/>
          </w:tcPr>
          <w:p w:rsidR="00E14F8F" w:rsidRPr="00D279A1" w:rsidRDefault="00E14F8F" w:rsidP="00B6280F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>ODNOSI</w:t>
            </w:r>
          </w:p>
        </w:tc>
        <w:tc>
          <w:tcPr>
            <w:tcW w:w="5325" w:type="dxa"/>
          </w:tcPr>
          <w:p w:rsidR="00E14F8F" w:rsidRPr="00ED0418" w:rsidRDefault="00E14F8F" w:rsidP="00E14F8F">
            <w:pPr>
              <w:pStyle w:val="Brezrazmikov"/>
              <w:numPr>
                <w:ilvl w:val="0"/>
                <w:numId w:val="24"/>
              </w:numPr>
              <w:rPr>
                <w:rFonts w:eastAsia="TTE10E4808t00" w:cs="Arial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spoznajo, da ljudje, ki živijo ali delajo skupaj, vstopajo v določene medsebojne odnose (ljubezen, spoštovanje, skrb, prijateljstvo, sodelovanje ipd.),</w:t>
            </w:r>
          </w:p>
          <w:p w:rsidR="00E14F8F" w:rsidRPr="00ED0418" w:rsidRDefault="00E14F8F" w:rsidP="00E14F8F">
            <w:pPr>
              <w:pStyle w:val="Brezrazmikov"/>
              <w:numPr>
                <w:ilvl w:val="0"/>
                <w:numId w:val="24"/>
              </w:numPr>
              <w:rPr>
                <w:rFonts w:cs="Arial"/>
                <w:b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spoznajo in urijo ustrezna ravnanja v različnih družbenih primerih,</w:t>
            </w:r>
          </w:p>
          <w:p w:rsidR="00E14F8F" w:rsidRPr="00D279A1" w:rsidRDefault="00E14F8F" w:rsidP="0066765A">
            <w:pPr>
              <w:pStyle w:val="Brezrazmikov"/>
              <w:numPr>
                <w:ilvl w:val="0"/>
                <w:numId w:val="24"/>
              </w:numPr>
              <w:rPr>
                <w:rFonts w:ascii="Times New Roman" w:eastAsia="TTE10E4808t00" w:hAnsi="Times New Roman"/>
                <w:lang w:eastAsia="sl-SI"/>
              </w:rPr>
            </w:pPr>
            <w:r w:rsidRPr="00ED0418">
              <w:rPr>
                <w:rFonts w:eastAsia="TTE10E4808t00" w:cs="Arial"/>
                <w:i/>
                <w:color w:val="00B050"/>
                <w:sz w:val="18"/>
                <w:szCs w:val="18"/>
              </w:rPr>
              <w:t>prepoznajo različne vrste nasilja (besedno, psihično, fizično) in vedo, kam se obrniti po pomoč</w:t>
            </w:r>
          </w:p>
        </w:tc>
        <w:tc>
          <w:tcPr>
            <w:tcW w:w="1728" w:type="dxa"/>
          </w:tcPr>
          <w:p w:rsidR="00E14F8F" w:rsidRPr="00D279A1" w:rsidRDefault="0066765A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cs="Arial"/>
                <w:sz w:val="18"/>
                <w:szCs w:val="18"/>
              </w:rPr>
              <w:t>Prijateljstvo in nasilje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D279A1" w:rsidRDefault="0066765A" w:rsidP="0066765A">
            <w:pPr>
              <w:rPr>
                <w:rFonts w:ascii="Times New Roman" w:hAnsi="Times New Roman"/>
              </w:rPr>
            </w:pPr>
            <w:r w:rsidRPr="00083E68">
              <w:rPr>
                <w:rFonts w:cs="Arial"/>
                <w:b/>
                <w:i/>
                <w:color w:val="FF0000"/>
              </w:rPr>
              <w:lastRenderedPageBreak/>
              <w:t xml:space="preserve">December </w:t>
            </w:r>
          </w:p>
        </w:tc>
        <w:tc>
          <w:tcPr>
            <w:tcW w:w="1029" w:type="dxa"/>
          </w:tcPr>
          <w:p w:rsidR="00E14F8F" w:rsidRPr="00440D9E" w:rsidRDefault="00E14F8F" w:rsidP="00B6280F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440D9E" w:rsidRDefault="00E14F8F" w:rsidP="0066765A">
            <w:pPr>
              <w:pStyle w:val="Brezrazmikov"/>
              <w:ind w:left="360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E14F8F" w:rsidRPr="00D279A1" w:rsidRDefault="00E14F8F" w:rsidP="00164515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1458FB" w:rsidRPr="00D279A1" w:rsidTr="001458FB">
        <w:tc>
          <w:tcPr>
            <w:tcW w:w="1206" w:type="dxa"/>
          </w:tcPr>
          <w:p w:rsidR="001458FB" w:rsidRPr="00083E68" w:rsidRDefault="001458FB" w:rsidP="0066765A">
            <w:pPr>
              <w:rPr>
                <w:rFonts w:cs="Arial"/>
                <w:b/>
                <w:i/>
                <w:color w:val="FF0000"/>
              </w:rPr>
            </w:pPr>
            <w:r>
              <w:t>11. teden</w:t>
            </w:r>
          </w:p>
        </w:tc>
        <w:tc>
          <w:tcPr>
            <w:tcW w:w="1029" w:type="dxa"/>
          </w:tcPr>
          <w:p w:rsidR="001458FB" w:rsidRPr="00440D9E" w:rsidRDefault="001458FB" w:rsidP="00B6280F">
            <w:pPr>
              <w:pStyle w:val="Brezrazmikov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SILE IN GIBANJE</w:t>
            </w:r>
          </w:p>
        </w:tc>
        <w:tc>
          <w:tcPr>
            <w:tcW w:w="5325" w:type="dxa"/>
          </w:tcPr>
          <w:p w:rsidR="001458FB" w:rsidRPr="00440D9E" w:rsidRDefault="001458FB" w:rsidP="001458FB">
            <w:pPr>
              <w:pStyle w:val="Brezrazmikov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opazovati, opisati in ugotoviti, kako nastajajo sledovi gibanja in kaj jih povzroča</w:t>
            </w:r>
          </w:p>
        </w:tc>
        <w:tc>
          <w:tcPr>
            <w:tcW w:w="1728" w:type="dxa"/>
          </w:tcPr>
          <w:p w:rsidR="001458FB" w:rsidRPr="00D279A1" w:rsidRDefault="001458FB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Gibanje in sledi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6B3C73" w:rsidRDefault="001458FB" w:rsidP="00CE1472">
            <w:r>
              <w:t>12. teden</w:t>
            </w:r>
          </w:p>
        </w:tc>
        <w:tc>
          <w:tcPr>
            <w:tcW w:w="1029" w:type="dxa"/>
          </w:tcPr>
          <w:p w:rsidR="00E14F8F" w:rsidRPr="00440D9E" w:rsidRDefault="0066765A" w:rsidP="00440D9E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SKUPNOSTI</w:t>
            </w:r>
          </w:p>
        </w:tc>
        <w:tc>
          <w:tcPr>
            <w:tcW w:w="5325" w:type="dxa"/>
          </w:tcPr>
          <w:p w:rsidR="00E14F8F" w:rsidRPr="00440D9E" w:rsidRDefault="0066765A" w:rsidP="0066765A">
            <w:pPr>
              <w:pStyle w:val="Brezrazmikov"/>
              <w:numPr>
                <w:ilvl w:val="0"/>
                <w:numId w:val="25"/>
              </w:numPr>
              <w:rPr>
                <w:rFonts w:ascii="Times New Roman" w:eastAsia="TTE10E4808t00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razumejo pomen sodelovanja in spoštovanja med družinskimi člani in poznajo pomen delitve dela med družinskimi člani</w:t>
            </w:r>
          </w:p>
        </w:tc>
        <w:tc>
          <w:tcPr>
            <w:tcW w:w="1728" w:type="dxa"/>
          </w:tcPr>
          <w:p w:rsidR="00E14F8F" w:rsidRDefault="0066765A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V družini si pomagamo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13. teden</w:t>
            </w:r>
          </w:p>
        </w:tc>
        <w:tc>
          <w:tcPr>
            <w:tcW w:w="1029" w:type="dxa"/>
          </w:tcPr>
          <w:p w:rsidR="00E14F8F" w:rsidRDefault="0066765A" w:rsidP="00440D9E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SILE IN GIBANJE</w:t>
            </w:r>
          </w:p>
        </w:tc>
        <w:tc>
          <w:tcPr>
            <w:tcW w:w="5325" w:type="dxa"/>
          </w:tcPr>
          <w:p w:rsidR="0066765A" w:rsidRPr="00ED0418" w:rsidRDefault="0066765A" w:rsidP="0066765A">
            <w:pPr>
              <w:pStyle w:val="Brezrazmikov"/>
              <w:numPr>
                <w:ilvl w:val="0"/>
                <w:numId w:val="26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uporabiti različna gradiva (snovi), orodja in obdelovalne postopke ter povezujejo lastnosti gradiv in načine obdelave: preoblikujejo, režejo, spajajo, lepijo,</w:t>
            </w:r>
          </w:p>
          <w:p w:rsidR="0066765A" w:rsidRPr="00ED0418" w:rsidRDefault="0066765A" w:rsidP="0066765A">
            <w:pPr>
              <w:pStyle w:val="Brezrazmikov"/>
              <w:numPr>
                <w:ilvl w:val="0"/>
                <w:numId w:val="26"/>
              </w:numPr>
              <w:rPr>
                <w:b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preoblikovati z gnetenjem, valjanjem, rezanjem, striženjem</w:t>
            </w:r>
          </w:p>
          <w:p w:rsidR="0066765A" w:rsidRPr="00ED0418" w:rsidRDefault="0066765A" w:rsidP="0066765A">
            <w:pPr>
              <w:pStyle w:val="Brezrazmikov"/>
              <w:numPr>
                <w:ilvl w:val="0"/>
                <w:numId w:val="26"/>
              </w:numPr>
              <w:rPr>
                <w:b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povezati lastnosti gradiv in načine obdelave,</w:t>
            </w:r>
          </w:p>
          <w:p w:rsidR="00E14F8F" w:rsidRPr="00440D9E" w:rsidRDefault="0066765A" w:rsidP="0066765A">
            <w:pPr>
              <w:pStyle w:val="Brezrazmikov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se za delo pripraviti in po končanem delu pospraviti</w:t>
            </w:r>
          </w:p>
        </w:tc>
        <w:tc>
          <w:tcPr>
            <w:tcW w:w="1728" w:type="dxa"/>
          </w:tcPr>
          <w:p w:rsidR="00E14F8F" w:rsidRDefault="0066765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Izdelujemo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66765A" w:rsidP="0066765A">
            <w:pPr>
              <w:rPr>
                <w:rFonts w:ascii="Times New Roman" w:hAnsi="Times New Roman"/>
              </w:rPr>
            </w:pPr>
            <w:r w:rsidRPr="00083E68">
              <w:rPr>
                <w:rFonts w:cs="Arial"/>
                <w:b/>
                <w:i/>
                <w:color w:val="FF0000"/>
              </w:rPr>
              <w:t xml:space="preserve">Januar </w:t>
            </w:r>
          </w:p>
        </w:tc>
        <w:tc>
          <w:tcPr>
            <w:tcW w:w="1029" w:type="dxa"/>
          </w:tcPr>
          <w:p w:rsidR="00E14F8F" w:rsidRPr="00CE411B" w:rsidRDefault="00E14F8F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14F8F" w:rsidRPr="00C57F1A" w:rsidRDefault="00E14F8F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14F8F" w:rsidRPr="006B3C73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Pr="006B3C73" w:rsidRDefault="001458FB" w:rsidP="001458FB">
            <w:r>
              <w:t>14. teden</w:t>
            </w:r>
          </w:p>
        </w:tc>
        <w:tc>
          <w:tcPr>
            <w:tcW w:w="1029" w:type="dxa"/>
          </w:tcPr>
          <w:p w:rsidR="00E14F8F" w:rsidRPr="00CE411B" w:rsidRDefault="0066765A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ČAS</w:t>
            </w:r>
          </w:p>
        </w:tc>
        <w:tc>
          <w:tcPr>
            <w:tcW w:w="5325" w:type="dxa"/>
          </w:tcPr>
          <w:p w:rsidR="0066765A" w:rsidRPr="00ED0418" w:rsidRDefault="0066765A" w:rsidP="0066765A">
            <w:pPr>
              <w:pStyle w:val="Brezrazmikov"/>
              <w:numPr>
                <w:ilvl w:val="0"/>
                <w:numId w:val="27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uporabijo nekatere osnovne izraze za opredeljevanje dogodkov, kot so: včeraj, danes, jutri, teden, dnevi v tednu, dan, mesec, letni časi, leto</w:t>
            </w:r>
          </w:p>
          <w:p w:rsidR="00E14F8F" w:rsidRPr="00CE411B" w:rsidRDefault="0066765A" w:rsidP="0066765A">
            <w:pPr>
              <w:pStyle w:val="Brezrazmikov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spoznajo koledar</w:t>
            </w:r>
          </w:p>
        </w:tc>
        <w:tc>
          <w:tcPr>
            <w:tcW w:w="1728" w:type="dxa"/>
          </w:tcPr>
          <w:p w:rsidR="00E14F8F" w:rsidRPr="006B3C73" w:rsidRDefault="0066765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Koledar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15. teden</w:t>
            </w:r>
          </w:p>
        </w:tc>
        <w:tc>
          <w:tcPr>
            <w:tcW w:w="1029" w:type="dxa"/>
          </w:tcPr>
          <w:p w:rsidR="00E14F8F" w:rsidRPr="00CE411B" w:rsidRDefault="0066765A" w:rsidP="006B3C73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SNOVI</w:t>
            </w:r>
          </w:p>
        </w:tc>
        <w:tc>
          <w:tcPr>
            <w:tcW w:w="5325" w:type="dxa"/>
          </w:tcPr>
          <w:p w:rsidR="0066765A" w:rsidRPr="00ED0418" w:rsidRDefault="0066765A" w:rsidP="0066765A">
            <w:pPr>
              <w:pStyle w:val="Brezrazmikov"/>
              <w:numPr>
                <w:ilvl w:val="0"/>
                <w:numId w:val="28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opisati in razlikovati snovi ter jih razvrščati po njihovih lastnostih (npr.: plovnost, trdota),</w:t>
            </w:r>
          </w:p>
          <w:p w:rsidR="00E14F8F" w:rsidRPr="006B3C73" w:rsidRDefault="0066765A" w:rsidP="0066765A">
            <w:pPr>
              <w:pStyle w:val="Brezrazmikov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spoznajo osnovne oznake za nevarne lastnosti snovi</w:t>
            </w:r>
          </w:p>
        </w:tc>
        <w:tc>
          <w:tcPr>
            <w:tcW w:w="1728" w:type="dxa"/>
          </w:tcPr>
          <w:p w:rsidR="00E14F8F" w:rsidRPr="006B3C73" w:rsidRDefault="0066765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Lastnosti snovi</w:t>
            </w:r>
          </w:p>
        </w:tc>
      </w:tr>
      <w:tr w:rsidR="00E14F8F" w:rsidRPr="002D7865" w:rsidTr="001458FB">
        <w:tc>
          <w:tcPr>
            <w:tcW w:w="1206" w:type="dxa"/>
          </w:tcPr>
          <w:p w:rsidR="00E14F8F" w:rsidRDefault="001458FB" w:rsidP="001458FB">
            <w:r>
              <w:t>16. teden</w:t>
            </w:r>
          </w:p>
        </w:tc>
        <w:tc>
          <w:tcPr>
            <w:tcW w:w="1029" w:type="dxa"/>
          </w:tcPr>
          <w:p w:rsidR="00E14F8F" w:rsidRPr="006B3C73" w:rsidRDefault="0066765A" w:rsidP="006B3C73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 xml:space="preserve"> SNOVI</w:t>
            </w:r>
          </w:p>
        </w:tc>
        <w:tc>
          <w:tcPr>
            <w:tcW w:w="5325" w:type="dxa"/>
          </w:tcPr>
          <w:p w:rsidR="0066765A" w:rsidRPr="00ED0418" w:rsidRDefault="0066765A" w:rsidP="0066765A">
            <w:pPr>
              <w:pStyle w:val="Brezrazmikov"/>
              <w:numPr>
                <w:ilvl w:val="0"/>
                <w:numId w:val="29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vedo, da se pri mešanju snovi lahko spreminjajo lastnosti sestavin ali pa ne,</w:t>
            </w:r>
          </w:p>
          <w:p w:rsidR="0066765A" w:rsidRPr="00ED0418" w:rsidRDefault="0066765A" w:rsidP="0066765A">
            <w:pPr>
              <w:pStyle w:val="Brezrazmikov"/>
              <w:numPr>
                <w:ilvl w:val="0"/>
                <w:numId w:val="29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pripraviti zmesi in uporabiti postopke za ločevanje zmesi,</w:t>
            </w:r>
          </w:p>
          <w:p w:rsidR="0066765A" w:rsidRPr="00ED0418" w:rsidRDefault="0066765A" w:rsidP="0066765A">
            <w:pPr>
              <w:pStyle w:val="Brezrazmikov"/>
              <w:numPr>
                <w:ilvl w:val="0"/>
                <w:numId w:val="29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vedo, da so nekateri pojavi obrnljivi, nekateri pa neobrnljivi,</w:t>
            </w:r>
          </w:p>
          <w:p w:rsidR="00E14F8F" w:rsidRPr="002D7865" w:rsidRDefault="0066765A" w:rsidP="0066765A">
            <w:pPr>
              <w:pStyle w:val="Brezrazmikov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dokazati, da se pri nekaterih pojavih lahko spremenijo lastnosti snovi</w:t>
            </w:r>
          </w:p>
        </w:tc>
        <w:tc>
          <w:tcPr>
            <w:tcW w:w="1728" w:type="dxa"/>
          </w:tcPr>
          <w:p w:rsidR="00E14F8F" w:rsidRPr="002D7865" w:rsidRDefault="0066765A" w:rsidP="00164515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Spreminjanje lastnosti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66765A" w:rsidP="0066765A">
            <w:pPr>
              <w:rPr>
                <w:rFonts w:ascii="Times New Roman" w:hAnsi="Times New Roman"/>
              </w:rPr>
            </w:pPr>
            <w:r w:rsidRPr="00083E68">
              <w:rPr>
                <w:rFonts w:cs="Arial"/>
                <w:b/>
                <w:i/>
                <w:color w:val="FF0000"/>
              </w:rPr>
              <w:t xml:space="preserve">Februar </w:t>
            </w:r>
          </w:p>
        </w:tc>
        <w:tc>
          <w:tcPr>
            <w:tcW w:w="1029" w:type="dxa"/>
          </w:tcPr>
          <w:p w:rsidR="00E14F8F" w:rsidRPr="006B3C73" w:rsidRDefault="00E14F8F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Default="00E14F8F" w:rsidP="004705EA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E14F8F" w:rsidRDefault="00E14F8F" w:rsidP="002D786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17. teden</w:t>
            </w:r>
          </w:p>
        </w:tc>
        <w:tc>
          <w:tcPr>
            <w:tcW w:w="1029" w:type="dxa"/>
          </w:tcPr>
          <w:p w:rsidR="00E14F8F" w:rsidRPr="006B3C73" w:rsidRDefault="0066765A" w:rsidP="0066765A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>SNOVI</w:t>
            </w:r>
          </w:p>
        </w:tc>
        <w:tc>
          <w:tcPr>
            <w:tcW w:w="5325" w:type="dxa"/>
          </w:tcPr>
          <w:p w:rsidR="0066765A" w:rsidRPr="00ED0418" w:rsidRDefault="0066765A" w:rsidP="0066765A">
            <w:pPr>
              <w:pStyle w:val="Brezrazmikov"/>
              <w:numPr>
                <w:ilvl w:val="0"/>
                <w:numId w:val="30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razlikujejo različna agregatna stanja vode,</w:t>
            </w:r>
          </w:p>
          <w:p w:rsidR="00E14F8F" w:rsidRPr="002D7865" w:rsidRDefault="0066765A" w:rsidP="001458FB">
            <w:pPr>
              <w:pStyle w:val="Brezrazmikov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dokazati, da se pri nekaterih pojavih lahko spremenijo lastnosti snovi</w:t>
            </w:r>
          </w:p>
        </w:tc>
        <w:tc>
          <w:tcPr>
            <w:tcW w:w="1728" w:type="dxa"/>
          </w:tcPr>
          <w:p w:rsidR="00E14F8F" w:rsidRDefault="0066765A" w:rsidP="001458F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Taljenje</w:t>
            </w:r>
            <w:r w:rsidR="001458FB">
              <w:rPr>
                <w:sz w:val="18"/>
                <w:szCs w:val="18"/>
              </w:rPr>
              <w:t xml:space="preserve">, </w:t>
            </w:r>
            <w:r w:rsidRPr="00ED0418">
              <w:rPr>
                <w:sz w:val="18"/>
                <w:szCs w:val="18"/>
              </w:rPr>
              <w:t>strjevanje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2D7865" w:rsidRDefault="001458FB" w:rsidP="001458FB">
            <w:r>
              <w:t>18. teden</w:t>
            </w:r>
          </w:p>
        </w:tc>
        <w:tc>
          <w:tcPr>
            <w:tcW w:w="1029" w:type="dxa"/>
          </w:tcPr>
          <w:p w:rsidR="00E14F8F" w:rsidRDefault="0066765A" w:rsidP="0066765A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sz w:val="18"/>
                <w:szCs w:val="18"/>
              </w:rPr>
              <w:t xml:space="preserve"> ČLOVEK</w:t>
            </w:r>
          </w:p>
        </w:tc>
        <w:tc>
          <w:tcPr>
            <w:tcW w:w="5325" w:type="dxa"/>
          </w:tcPr>
          <w:p w:rsidR="00E14F8F" w:rsidRPr="002D7865" w:rsidRDefault="0066765A" w:rsidP="0066765A">
            <w:pPr>
              <w:pStyle w:val="Brezrazmikov"/>
              <w:numPr>
                <w:ilvl w:val="0"/>
                <w:numId w:val="33"/>
              </w:numPr>
              <w:rPr>
                <w:rFonts w:ascii="Times New Roman" w:hAnsi="Times New Roman"/>
                <w:lang w:eastAsia="sl-SI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poznajo svoje telo in poimenujejo notranje dele telesa</w:t>
            </w:r>
          </w:p>
        </w:tc>
        <w:tc>
          <w:tcPr>
            <w:tcW w:w="1728" w:type="dxa"/>
          </w:tcPr>
          <w:p w:rsidR="00E14F8F" w:rsidRDefault="0066765A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sz w:val="18"/>
                <w:szCs w:val="18"/>
              </w:rPr>
              <w:t>Človeško telo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19. teden</w:t>
            </w:r>
          </w:p>
        </w:tc>
        <w:tc>
          <w:tcPr>
            <w:tcW w:w="1029" w:type="dxa"/>
          </w:tcPr>
          <w:p w:rsidR="00E14F8F" w:rsidRDefault="0066765A" w:rsidP="006B3C73">
            <w:pPr>
              <w:pStyle w:val="Brezrazmikov"/>
              <w:rPr>
                <w:rFonts w:ascii="Times New Roman" w:hAnsi="Times New Roman"/>
              </w:rPr>
            </w:pPr>
            <w:r w:rsidRPr="00ED0418">
              <w:rPr>
                <w:rFonts w:eastAsia="TTE10E4808t00"/>
                <w:sz w:val="18"/>
                <w:szCs w:val="18"/>
              </w:rPr>
              <w:t>JAZ</w:t>
            </w:r>
          </w:p>
        </w:tc>
        <w:tc>
          <w:tcPr>
            <w:tcW w:w="5325" w:type="dxa"/>
          </w:tcPr>
          <w:p w:rsidR="0066765A" w:rsidRPr="00ED0418" w:rsidRDefault="0066765A" w:rsidP="0066765A">
            <w:pPr>
              <w:pStyle w:val="Brezrazmikov"/>
              <w:numPr>
                <w:ilvl w:val="0"/>
                <w:numId w:val="31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znajo prepoznati nevarne situacije doma in v prostem času ter se jim izogniti,</w:t>
            </w:r>
          </w:p>
          <w:p w:rsidR="00E14F8F" w:rsidRPr="002D7865" w:rsidRDefault="0066765A" w:rsidP="003C58A8">
            <w:pPr>
              <w:pStyle w:val="Brezrazmikov"/>
              <w:numPr>
                <w:ilvl w:val="0"/>
                <w:numId w:val="31"/>
              </w:numPr>
              <w:rPr>
                <w:rFonts w:ascii="Times New Roman" w:hAnsi="Times New Roman"/>
                <w:lang w:eastAsia="sl-SI"/>
              </w:rPr>
            </w:pPr>
            <w:r w:rsidRPr="00ED0418">
              <w:rPr>
                <w:rFonts w:eastAsia="TTE10E4808t00"/>
                <w:i/>
                <w:color w:val="00B050"/>
                <w:sz w:val="18"/>
                <w:szCs w:val="18"/>
              </w:rPr>
              <w:t>spoznajo ustrezna ravnanja pri doživljanju raznih čustev in jih uporabljajo v konkretnih situacijah (igra vlog)</w:t>
            </w:r>
          </w:p>
        </w:tc>
        <w:tc>
          <w:tcPr>
            <w:tcW w:w="1728" w:type="dxa"/>
          </w:tcPr>
          <w:p w:rsidR="00E14F8F" w:rsidRDefault="003C58A8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ED0418">
              <w:rPr>
                <w:rFonts w:eastAsia="TTE10E4808t00"/>
                <w:sz w:val="18"/>
                <w:szCs w:val="18"/>
              </w:rPr>
              <w:t>Pomoč ali na pomoč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7D15EC" w:rsidP="007D15EC">
            <w:pPr>
              <w:rPr>
                <w:rFonts w:ascii="Times New Roman" w:hAnsi="Times New Roman"/>
              </w:rPr>
            </w:pPr>
            <w:r w:rsidRPr="00083E68">
              <w:rPr>
                <w:rFonts w:cs="Arial"/>
                <w:b/>
                <w:i/>
                <w:color w:val="FF0000"/>
              </w:rPr>
              <w:t xml:space="preserve">Marec </w:t>
            </w:r>
          </w:p>
        </w:tc>
        <w:tc>
          <w:tcPr>
            <w:tcW w:w="1029" w:type="dxa"/>
          </w:tcPr>
          <w:p w:rsidR="00E14F8F" w:rsidRDefault="00E14F8F" w:rsidP="00F7260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F72603" w:rsidRDefault="00E14F8F" w:rsidP="00F72603">
            <w:pPr>
              <w:pStyle w:val="Brezrazmikov"/>
              <w:rPr>
                <w:rFonts w:ascii="Times New Roman" w:hAnsi="Times New Roman"/>
                <w:lang w:eastAsia="sl-SI"/>
              </w:rPr>
            </w:pPr>
          </w:p>
        </w:tc>
        <w:tc>
          <w:tcPr>
            <w:tcW w:w="1728" w:type="dxa"/>
          </w:tcPr>
          <w:p w:rsidR="00E14F8F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19. teden</w:t>
            </w:r>
          </w:p>
        </w:tc>
        <w:tc>
          <w:tcPr>
            <w:tcW w:w="1029" w:type="dxa"/>
          </w:tcPr>
          <w:p w:rsidR="00E14F8F" w:rsidRDefault="007D15EC" w:rsidP="007D15EC">
            <w:pPr>
              <w:pStyle w:val="Brezrazmikov"/>
              <w:rPr>
                <w:rFonts w:ascii="Times New Roman" w:hAnsi="Times New Roman"/>
              </w:rPr>
            </w:pPr>
            <w:r w:rsidRPr="00083E68">
              <w:rPr>
                <w:sz w:val="18"/>
                <w:szCs w:val="18"/>
              </w:rPr>
              <w:t xml:space="preserve"> POJAVI</w:t>
            </w:r>
          </w:p>
        </w:tc>
        <w:tc>
          <w:tcPr>
            <w:tcW w:w="5325" w:type="dxa"/>
          </w:tcPr>
          <w:p w:rsidR="007D15EC" w:rsidRPr="00083E68" w:rsidRDefault="007D15EC" w:rsidP="007D15EC">
            <w:pPr>
              <w:pStyle w:val="Brezrazmikov"/>
              <w:numPr>
                <w:ilvl w:val="0"/>
                <w:numId w:val="34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083E68">
              <w:rPr>
                <w:rFonts w:eastAsia="TTE10E4808t00"/>
                <w:i/>
                <w:color w:val="00B050"/>
                <w:sz w:val="18"/>
                <w:szCs w:val="18"/>
              </w:rPr>
              <w:t>znajo opazovati in opisujejo spreminjanje ter gibanje oblakov,</w:t>
            </w:r>
          </w:p>
          <w:p w:rsidR="00E14F8F" w:rsidRPr="00F72603" w:rsidRDefault="007D15EC" w:rsidP="007D15EC">
            <w:pPr>
              <w:pStyle w:val="Brezrazmikov"/>
              <w:numPr>
                <w:ilvl w:val="0"/>
                <w:numId w:val="34"/>
              </w:numPr>
              <w:rPr>
                <w:rFonts w:ascii="Times New Roman" w:hAnsi="Times New Roman"/>
                <w:lang w:eastAsia="sl-SI"/>
              </w:rPr>
            </w:pPr>
            <w:r w:rsidRPr="00083E68">
              <w:rPr>
                <w:rFonts w:eastAsia="TTE10E4808t00"/>
                <w:i/>
                <w:color w:val="00B050"/>
                <w:sz w:val="18"/>
                <w:szCs w:val="18"/>
              </w:rPr>
              <w:t>vedo, da je veter premikanje zraka, ter določajo hitrost in smer gibanja vetra</w:t>
            </w:r>
          </w:p>
        </w:tc>
        <w:tc>
          <w:tcPr>
            <w:tcW w:w="1728" w:type="dxa"/>
          </w:tcPr>
          <w:p w:rsidR="00E14F8F" w:rsidRDefault="007D15EC" w:rsidP="007D15EC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83E68">
              <w:rPr>
                <w:sz w:val="18"/>
                <w:szCs w:val="18"/>
              </w:rPr>
              <w:t xml:space="preserve">Veter in oblaki 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4705EA" w:rsidRDefault="001458FB" w:rsidP="001458FB">
            <w:r>
              <w:t>20. teden</w:t>
            </w:r>
          </w:p>
        </w:tc>
        <w:tc>
          <w:tcPr>
            <w:tcW w:w="1029" w:type="dxa"/>
          </w:tcPr>
          <w:p w:rsidR="00E14F8F" w:rsidRDefault="007D15EC" w:rsidP="006B3C73">
            <w:pPr>
              <w:pStyle w:val="Brezrazmikov"/>
              <w:rPr>
                <w:rFonts w:ascii="Times New Roman" w:hAnsi="Times New Roman"/>
              </w:rPr>
            </w:pPr>
            <w:r w:rsidRPr="00083E68">
              <w:rPr>
                <w:color w:val="000000" w:themeColor="text1"/>
                <w:sz w:val="18"/>
                <w:szCs w:val="18"/>
              </w:rPr>
              <w:t>ČLOVEK</w:t>
            </w:r>
          </w:p>
        </w:tc>
        <w:tc>
          <w:tcPr>
            <w:tcW w:w="5325" w:type="dxa"/>
          </w:tcPr>
          <w:p w:rsidR="007D15EC" w:rsidRPr="00083E68" w:rsidRDefault="007D15EC" w:rsidP="007D15EC">
            <w:pPr>
              <w:pStyle w:val="Brezrazmikov"/>
              <w:numPr>
                <w:ilvl w:val="0"/>
                <w:numId w:val="35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083E68">
              <w:rPr>
                <w:rFonts w:eastAsia="TTE10E4808t00"/>
                <w:i/>
                <w:color w:val="00B050"/>
                <w:sz w:val="18"/>
                <w:szCs w:val="18"/>
              </w:rPr>
              <w:t>vedo, da jim zdrav način prehranjevanja, telesne vaje in počitek omogočajo rast in razvoj ter da jim pomagajo ohranjati zdravje</w:t>
            </w:r>
            <w:r>
              <w:rPr>
                <w:rFonts w:eastAsia="TTE10E4808t00"/>
                <w:i/>
                <w:color w:val="00B050"/>
                <w:sz w:val="18"/>
                <w:szCs w:val="18"/>
              </w:rPr>
              <w:t>,</w:t>
            </w:r>
          </w:p>
          <w:p w:rsidR="007D15EC" w:rsidRPr="00083E68" w:rsidRDefault="007D15EC" w:rsidP="007D15EC">
            <w:pPr>
              <w:pStyle w:val="Brezrazmikov"/>
              <w:numPr>
                <w:ilvl w:val="0"/>
                <w:numId w:val="35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083E68">
              <w:rPr>
                <w:rFonts w:eastAsia="TTE10E4808t00"/>
                <w:i/>
                <w:color w:val="00B050"/>
                <w:sz w:val="18"/>
                <w:szCs w:val="18"/>
              </w:rPr>
              <w:t>poznajo pomen raznovrstne prehrane in razvijajo družabnost, povezano s prehranjevanjem</w:t>
            </w:r>
            <w:r>
              <w:rPr>
                <w:rFonts w:eastAsia="TTE10E4808t00"/>
                <w:i/>
                <w:color w:val="00B050"/>
                <w:sz w:val="18"/>
                <w:szCs w:val="18"/>
              </w:rPr>
              <w:t>,</w:t>
            </w:r>
          </w:p>
          <w:p w:rsidR="00E14F8F" w:rsidRPr="00F72603" w:rsidRDefault="007D15EC" w:rsidP="007D15EC">
            <w:pPr>
              <w:pStyle w:val="Brezrazmikov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083E68">
              <w:rPr>
                <w:rFonts w:eastAsia="TTE10E4808t00"/>
                <w:i/>
                <w:color w:val="00B050"/>
                <w:sz w:val="18"/>
                <w:szCs w:val="18"/>
              </w:rPr>
              <w:t>poznajo pomen redne nege telesa in razumejo vzroke dobrega počutja ob redni telesni vadbi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83E68">
              <w:rPr>
                <w:color w:val="000000" w:themeColor="text1"/>
                <w:sz w:val="18"/>
                <w:szCs w:val="18"/>
              </w:rPr>
              <w:t xml:space="preserve"> Jem in živim zdravo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21. teden</w:t>
            </w:r>
          </w:p>
        </w:tc>
        <w:tc>
          <w:tcPr>
            <w:tcW w:w="1029" w:type="dxa"/>
          </w:tcPr>
          <w:p w:rsidR="00E14F8F" w:rsidRDefault="007D15EC" w:rsidP="006B3C73">
            <w:pPr>
              <w:pStyle w:val="Brezrazmikov"/>
              <w:rPr>
                <w:rFonts w:ascii="Times New Roman" w:hAnsi="Times New Roman"/>
              </w:rPr>
            </w:pPr>
            <w:r w:rsidRPr="00083E68">
              <w:rPr>
                <w:color w:val="000000" w:themeColor="text1"/>
                <w:sz w:val="18"/>
                <w:szCs w:val="18"/>
              </w:rPr>
              <w:t>ŽIVA BITJA</w:t>
            </w:r>
          </w:p>
        </w:tc>
        <w:tc>
          <w:tcPr>
            <w:tcW w:w="5325" w:type="dxa"/>
          </w:tcPr>
          <w:p w:rsidR="007D15EC" w:rsidRPr="00083E68" w:rsidRDefault="007D15EC" w:rsidP="007D15EC">
            <w:pPr>
              <w:pStyle w:val="Brezrazmikov"/>
              <w:numPr>
                <w:ilvl w:val="0"/>
                <w:numId w:val="36"/>
              </w:numPr>
              <w:rPr>
                <w:i/>
                <w:color w:val="00B050"/>
                <w:sz w:val="18"/>
                <w:szCs w:val="18"/>
              </w:rPr>
            </w:pPr>
            <w:r w:rsidRPr="00083E68">
              <w:rPr>
                <w:i/>
                <w:color w:val="00B050"/>
                <w:sz w:val="18"/>
                <w:szCs w:val="18"/>
              </w:rPr>
              <w:t xml:space="preserve">učenci spoznajo, da se ljudje in živali rodijo, rastejo, odrastejo, imajo potomce, se postarajo in umrejo oz. poginejo; </w:t>
            </w:r>
          </w:p>
          <w:p w:rsidR="00E14F8F" w:rsidRPr="002D7865" w:rsidRDefault="007D15EC" w:rsidP="007D15EC">
            <w:pPr>
              <w:pStyle w:val="Brezrazmikov"/>
              <w:numPr>
                <w:ilvl w:val="0"/>
                <w:numId w:val="36"/>
              </w:numPr>
              <w:rPr>
                <w:rFonts w:ascii="Times New Roman" w:hAnsi="Times New Roman"/>
                <w:lang w:eastAsia="sl-SI"/>
              </w:rPr>
            </w:pPr>
            <w:r w:rsidRPr="00083E68">
              <w:rPr>
                <w:i/>
                <w:color w:val="00B050"/>
                <w:sz w:val="18"/>
                <w:szCs w:val="18"/>
              </w:rPr>
              <w:t>spoznajo, da imajo živali potomce, ki so po navadi mladiči samca in samice, zato so jima tudi podobni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83E68">
              <w:rPr>
                <w:color w:val="000000" w:themeColor="text1"/>
                <w:sz w:val="18"/>
                <w:szCs w:val="18"/>
              </w:rPr>
              <w:t>Starši in mladiči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lastRenderedPageBreak/>
              <w:t>22. teden</w:t>
            </w:r>
          </w:p>
        </w:tc>
        <w:tc>
          <w:tcPr>
            <w:tcW w:w="1029" w:type="dxa"/>
          </w:tcPr>
          <w:p w:rsidR="00E14F8F" w:rsidRDefault="007D15EC" w:rsidP="006B3C73">
            <w:pPr>
              <w:pStyle w:val="Brezrazmikov"/>
              <w:rPr>
                <w:rFonts w:ascii="Times New Roman" w:hAnsi="Times New Roman"/>
              </w:rPr>
            </w:pPr>
            <w:r w:rsidRPr="00083E68">
              <w:rPr>
                <w:color w:val="000000" w:themeColor="text1"/>
                <w:sz w:val="18"/>
                <w:szCs w:val="18"/>
              </w:rPr>
              <w:t xml:space="preserve"> ŽIVA BITJA</w:t>
            </w:r>
          </w:p>
        </w:tc>
        <w:tc>
          <w:tcPr>
            <w:tcW w:w="5325" w:type="dxa"/>
          </w:tcPr>
          <w:p w:rsidR="007D15EC" w:rsidRPr="00083E68" w:rsidRDefault="007D15EC" w:rsidP="007D15EC">
            <w:pPr>
              <w:pStyle w:val="Brezrazmikov"/>
              <w:numPr>
                <w:ilvl w:val="0"/>
                <w:numId w:val="37"/>
              </w:numPr>
              <w:rPr>
                <w:i/>
                <w:color w:val="00B050"/>
                <w:sz w:val="18"/>
                <w:szCs w:val="18"/>
              </w:rPr>
            </w:pPr>
            <w:r w:rsidRPr="00083E68">
              <w:rPr>
                <w:i/>
                <w:color w:val="00B050"/>
                <w:sz w:val="18"/>
                <w:szCs w:val="18"/>
              </w:rPr>
              <w:t>vedo, da je življenje živih bitij odvisno od drugih bitij in od nežive narave,</w:t>
            </w:r>
          </w:p>
          <w:p w:rsidR="00E14F8F" w:rsidRPr="002D7865" w:rsidRDefault="007D15EC" w:rsidP="007D15EC">
            <w:pPr>
              <w:pStyle w:val="Brezrazmikov"/>
              <w:numPr>
                <w:ilvl w:val="0"/>
                <w:numId w:val="37"/>
              </w:numPr>
              <w:rPr>
                <w:rFonts w:ascii="Times New Roman" w:hAnsi="Times New Roman"/>
                <w:lang w:eastAsia="sl-SI"/>
              </w:rPr>
            </w:pPr>
            <w:r w:rsidRPr="00083E68">
              <w:rPr>
                <w:i/>
                <w:color w:val="00B050"/>
                <w:sz w:val="18"/>
                <w:szCs w:val="18"/>
              </w:rPr>
              <w:t>znajo dokazati, da rastline potrebujejo za življenje zlasti zrak, vodo z rudninskimi snovmi in svetlobo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083E68">
              <w:rPr>
                <w:color w:val="000000" w:themeColor="text1"/>
                <w:sz w:val="18"/>
                <w:szCs w:val="18"/>
              </w:rPr>
              <w:t>Rastline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7D15EC" w:rsidP="007D15EC">
            <w:pPr>
              <w:rPr>
                <w:rFonts w:ascii="Times New Roman" w:hAnsi="Times New Roman"/>
              </w:rPr>
            </w:pPr>
            <w:r w:rsidRPr="0035730A">
              <w:rPr>
                <w:rFonts w:cs="Arial"/>
                <w:b/>
                <w:i/>
                <w:color w:val="FF0000"/>
              </w:rPr>
              <w:t>April</w:t>
            </w:r>
          </w:p>
        </w:tc>
        <w:tc>
          <w:tcPr>
            <w:tcW w:w="1029" w:type="dxa"/>
          </w:tcPr>
          <w:p w:rsidR="00E14F8F" w:rsidRDefault="00E14F8F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762D42" w:rsidRDefault="00E14F8F" w:rsidP="00762D42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E14F8F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Default="001458FB" w:rsidP="001458FB">
            <w:r>
              <w:t>23. teden</w:t>
            </w:r>
          </w:p>
        </w:tc>
        <w:tc>
          <w:tcPr>
            <w:tcW w:w="1029" w:type="dxa"/>
          </w:tcPr>
          <w:p w:rsidR="00E14F8F" w:rsidRDefault="007D15EC" w:rsidP="006B3C73">
            <w:pPr>
              <w:pStyle w:val="Brezrazmikov"/>
              <w:rPr>
                <w:rFonts w:ascii="Times New Roman" w:hAnsi="Times New Roman"/>
              </w:rPr>
            </w:pPr>
            <w:r w:rsidRPr="00415FBD">
              <w:rPr>
                <w:sz w:val="18"/>
                <w:szCs w:val="18"/>
              </w:rPr>
              <w:t>ŽIVA BITJA</w:t>
            </w:r>
          </w:p>
        </w:tc>
        <w:tc>
          <w:tcPr>
            <w:tcW w:w="5325" w:type="dxa"/>
          </w:tcPr>
          <w:p w:rsidR="007D15EC" w:rsidRPr="00415FBD" w:rsidRDefault="007D15EC" w:rsidP="007D15EC">
            <w:pPr>
              <w:pStyle w:val="Brezrazmikov"/>
              <w:numPr>
                <w:ilvl w:val="0"/>
                <w:numId w:val="38"/>
              </w:numPr>
              <w:rPr>
                <w:i/>
                <w:color w:val="00B050"/>
                <w:sz w:val="18"/>
                <w:szCs w:val="18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>spoznajo vrt kot življenjsko okolje,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38"/>
              </w:numPr>
              <w:rPr>
                <w:i/>
                <w:color w:val="00B050"/>
                <w:sz w:val="18"/>
                <w:szCs w:val="18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 xml:space="preserve">razumejo, da rastline gojimo za hrano (polje in vrt) in da za pridelavo potrebujemo orodja in stroje, </w:t>
            </w:r>
          </w:p>
          <w:p w:rsidR="00E14F8F" w:rsidRPr="002D7865" w:rsidRDefault="007D15EC" w:rsidP="007D15EC">
            <w:pPr>
              <w:pStyle w:val="Brezrazmikov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>znajo dokazati, da rastline potrebujejo za življenje zlasti zrak, vodo z rudninskimi snovmi in svetlobo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Vrt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4705EA" w:rsidRDefault="00230B56" w:rsidP="00230B56">
            <w:r>
              <w:t>24. teden</w:t>
            </w:r>
          </w:p>
        </w:tc>
        <w:tc>
          <w:tcPr>
            <w:tcW w:w="1029" w:type="dxa"/>
          </w:tcPr>
          <w:p w:rsidR="00E14F8F" w:rsidRDefault="007D15EC" w:rsidP="007D15EC">
            <w:pPr>
              <w:pStyle w:val="Brezrazmikov"/>
              <w:rPr>
                <w:rFonts w:ascii="Times New Roman" w:hAnsi="Times New Roman"/>
              </w:rPr>
            </w:pPr>
            <w:r w:rsidRPr="00415FBD">
              <w:rPr>
                <w:sz w:val="18"/>
                <w:szCs w:val="18"/>
              </w:rPr>
              <w:t>OKOLJSKA VZGOJA</w:t>
            </w:r>
          </w:p>
        </w:tc>
        <w:tc>
          <w:tcPr>
            <w:tcW w:w="5325" w:type="dxa"/>
          </w:tcPr>
          <w:p w:rsidR="007D15EC" w:rsidRPr="00415FBD" w:rsidRDefault="007D15EC" w:rsidP="007D15EC">
            <w:pPr>
              <w:pStyle w:val="Brezrazmikov"/>
              <w:numPr>
                <w:ilvl w:val="0"/>
                <w:numId w:val="39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znajo opisati, kako sami in drugi vplivajo na naravo,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39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znajo pojasniti, kako sami dejavno prispevajo k varovanju in ohranjanju naravnega okolja ter k urejanju okolja, v katerem živijo,</w:t>
            </w:r>
          </w:p>
          <w:p w:rsidR="00E14F8F" w:rsidRPr="00F72603" w:rsidRDefault="007D15EC" w:rsidP="007D15EC">
            <w:pPr>
              <w:pStyle w:val="Brezrazmikov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vedo, da so spremembe v okolju včasih za živali ali rastline ugodne, včasih pa škodljive, lahko pa so za nekatere ugodne in za druge škodljive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Posledice onesnaževanja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230B56" w:rsidP="00230B56">
            <w:r>
              <w:t>25. teden</w:t>
            </w:r>
          </w:p>
        </w:tc>
        <w:tc>
          <w:tcPr>
            <w:tcW w:w="1029" w:type="dxa"/>
          </w:tcPr>
          <w:p w:rsidR="00E14F8F" w:rsidRDefault="007D15EC" w:rsidP="00230B5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eastAsia="TTE10E4808t00"/>
                <w:sz w:val="18"/>
                <w:szCs w:val="18"/>
              </w:rPr>
              <w:t>S</w:t>
            </w:r>
            <w:r w:rsidRPr="00415FBD">
              <w:rPr>
                <w:rFonts w:eastAsia="TTE10E4808t00"/>
                <w:sz w:val="18"/>
                <w:szCs w:val="18"/>
              </w:rPr>
              <w:t>KUPNOST</w:t>
            </w:r>
          </w:p>
        </w:tc>
        <w:tc>
          <w:tcPr>
            <w:tcW w:w="5325" w:type="dxa"/>
          </w:tcPr>
          <w:p w:rsidR="00E14F8F" w:rsidRPr="0040522D" w:rsidRDefault="007D15EC" w:rsidP="007D15EC">
            <w:pPr>
              <w:pStyle w:val="Brezrazmikov"/>
              <w:numPr>
                <w:ilvl w:val="0"/>
                <w:numId w:val="40"/>
              </w:numPr>
              <w:rPr>
                <w:rFonts w:ascii="Times New Roman" w:hAnsi="Times New Roman"/>
                <w:lang w:eastAsia="sl-SI"/>
              </w:r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znajo poimenovati nekaj praznikov, ki jih praznujemo v Sloveniji (lokalnih in državnih), in jih razlikovati glede na njihovo povezanost s kulturno,versko in državotvorno tradicijo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rFonts w:eastAsia="TTE10E4808t00"/>
                <w:sz w:val="18"/>
                <w:szCs w:val="18"/>
              </w:rPr>
              <w:t>Prazniki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Default="007D15EC" w:rsidP="007D15EC">
            <w:pPr>
              <w:rPr>
                <w:rFonts w:ascii="Times New Roman" w:hAnsi="Times New Roman"/>
              </w:rPr>
            </w:pPr>
            <w:r w:rsidRPr="0035730A">
              <w:rPr>
                <w:rFonts w:cs="Arial"/>
                <w:b/>
                <w:i/>
                <w:color w:val="FF0000"/>
              </w:rPr>
              <w:t>Maj</w:t>
            </w:r>
          </w:p>
        </w:tc>
        <w:tc>
          <w:tcPr>
            <w:tcW w:w="1029" w:type="dxa"/>
          </w:tcPr>
          <w:p w:rsidR="00E14F8F" w:rsidRPr="0040522D" w:rsidRDefault="00E14F8F" w:rsidP="006B3C73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40522D" w:rsidRDefault="00E14F8F" w:rsidP="0040522D">
            <w:pPr>
              <w:pStyle w:val="Brezrazmikov"/>
              <w:rPr>
                <w:rFonts w:ascii="Times New Roman" w:hAnsi="Times New Roman"/>
                <w:lang w:eastAsia="sl-SI"/>
              </w:rPr>
            </w:pPr>
          </w:p>
        </w:tc>
        <w:tc>
          <w:tcPr>
            <w:tcW w:w="1728" w:type="dxa"/>
          </w:tcPr>
          <w:p w:rsidR="00E14F8F" w:rsidRPr="00C930DE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14F8F" w:rsidRPr="00D279A1" w:rsidTr="001458FB">
        <w:tc>
          <w:tcPr>
            <w:tcW w:w="1206" w:type="dxa"/>
          </w:tcPr>
          <w:p w:rsidR="00E14F8F" w:rsidRDefault="00230B56" w:rsidP="00230B56">
            <w:r>
              <w:t>26. teden</w:t>
            </w:r>
          </w:p>
        </w:tc>
        <w:tc>
          <w:tcPr>
            <w:tcW w:w="1029" w:type="dxa"/>
          </w:tcPr>
          <w:p w:rsidR="00E14F8F" w:rsidRDefault="007D15EC" w:rsidP="006B3C73">
            <w:pPr>
              <w:pStyle w:val="Brezrazmikov"/>
              <w:rPr>
                <w:rFonts w:ascii="Times New Roman" w:hAnsi="Times New Roman"/>
              </w:rPr>
            </w:pPr>
            <w:r w:rsidRPr="00415FBD">
              <w:rPr>
                <w:sz w:val="18"/>
                <w:szCs w:val="18"/>
              </w:rPr>
              <w:t xml:space="preserve"> ŽIVA BITJA</w:t>
            </w:r>
          </w:p>
        </w:tc>
        <w:tc>
          <w:tcPr>
            <w:tcW w:w="5325" w:type="dxa"/>
          </w:tcPr>
          <w:p w:rsidR="007D15EC" w:rsidRPr="00415FBD" w:rsidRDefault="007D15EC" w:rsidP="007D15EC">
            <w:pPr>
              <w:pStyle w:val="Brezrazmikov"/>
              <w:numPr>
                <w:ilvl w:val="0"/>
                <w:numId w:val="40"/>
              </w:numPr>
              <w:rPr>
                <w:i/>
                <w:iCs/>
                <w:color w:val="00B050"/>
                <w:sz w:val="18"/>
                <w:szCs w:val="18"/>
              </w:rPr>
            </w:pPr>
            <w:r w:rsidRPr="00415FBD">
              <w:rPr>
                <w:i/>
                <w:iCs/>
                <w:color w:val="00B050"/>
                <w:sz w:val="18"/>
                <w:szCs w:val="18"/>
              </w:rPr>
              <w:t>učenci vedo, da je življenje živih bitij odvisno od drugih bitij in od nežive narave,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40"/>
              </w:numPr>
              <w:rPr>
                <w:i/>
                <w:iCs/>
                <w:color w:val="00B050"/>
                <w:sz w:val="18"/>
                <w:szCs w:val="18"/>
              </w:rPr>
            </w:pPr>
            <w:r w:rsidRPr="00415FBD">
              <w:rPr>
                <w:i/>
                <w:iCs/>
                <w:color w:val="00B050"/>
                <w:sz w:val="18"/>
                <w:szCs w:val="18"/>
              </w:rPr>
              <w:t>znajo poiskati razlike in podobnosti med živalmi,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40"/>
              </w:numPr>
              <w:rPr>
                <w:i/>
                <w:iCs/>
                <w:color w:val="00B050"/>
                <w:sz w:val="18"/>
                <w:szCs w:val="18"/>
              </w:rPr>
            </w:pPr>
            <w:r w:rsidRPr="00415FBD">
              <w:rPr>
                <w:i/>
                <w:iCs/>
                <w:color w:val="00B050"/>
                <w:sz w:val="18"/>
                <w:szCs w:val="18"/>
              </w:rPr>
              <w:t>spoznajo, kaj za življenje potrebujejo sami in kaj potrebujejo druga živa bitja</w:t>
            </w:r>
            <w:r>
              <w:rPr>
                <w:i/>
                <w:iCs/>
                <w:color w:val="00B050"/>
                <w:sz w:val="18"/>
                <w:szCs w:val="18"/>
              </w:rPr>
              <w:t>,</w:t>
            </w:r>
            <w:r w:rsidRPr="00415FBD"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40"/>
              </w:numPr>
              <w:rPr>
                <w:i/>
                <w:iCs/>
                <w:color w:val="00B050"/>
                <w:sz w:val="18"/>
                <w:szCs w:val="18"/>
              </w:rPr>
            </w:pPr>
            <w:r w:rsidRPr="00415FBD">
              <w:rPr>
                <w:i/>
                <w:iCs/>
                <w:color w:val="00B050"/>
                <w:sz w:val="18"/>
                <w:szCs w:val="18"/>
              </w:rPr>
              <w:t>vedo, da živali potrebujejo za življenje zlasti vodo, hrano in zrak,</w:t>
            </w:r>
          </w:p>
          <w:p w:rsidR="00E14F8F" w:rsidRPr="0040522D" w:rsidRDefault="007D15EC" w:rsidP="007D15EC">
            <w:pPr>
              <w:pStyle w:val="Brezrazmikov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415FBD">
              <w:rPr>
                <w:i/>
                <w:iCs/>
                <w:color w:val="00B050"/>
                <w:sz w:val="18"/>
                <w:szCs w:val="18"/>
              </w:rPr>
              <w:t>vedo, da se živali prehranjujejo z rastlinami, drugimi živalmi ali obojim</w:t>
            </w:r>
          </w:p>
        </w:tc>
        <w:tc>
          <w:tcPr>
            <w:tcW w:w="1728" w:type="dxa"/>
          </w:tcPr>
          <w:p w:rsidR="00E14F8F" w:rsidRDefault="007D15EC" w:rsidP="007D15EC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Živali</w:t>
            </w:r>
          </w:p>
        </w:tc>
      </w:tr>
      <w:tr w:rsidR="00E14F8F" w:rsidRPr="00D279A1" w:rsidTr="001458FB">
        <w:tc>
          <w:tcPr>
            <w:tcW w:w="1206" w:type="dxa"/>
          </w:tcPr>
          <w:p w:rsidR="00E14F8F" w:rsidRPr="004705EA" w:rsidRDefault="00230B56" w:rsidP="00230B56">
            <w:r>
              <w:t>27. teden</w:t>
            </w:r>
          </w:p>
        </w:tc>
        <w:tc>
          <w:tcPr>
            <w:tcW w:w="1029" w:type="dxa"/>
          </w:tcPr>
          <w:p w:rsidR="00E14F8F" w:rsidRDefault="007D15EC" w:rsidP="006B3C73">
            <w:pPr>
              <w:pStyle w:val="Brezrazmikov"/>
              <w:rPr>
                <w:rFonts w:ascii="Times New Roman" w:hAnsi="Times New Roman"/>
              </w:rPr>
            </w:pPr>
            <w:r w:rsidRPr="00415FBD">
              <w:rPr>
                <w:sz w:val="18"/>
                <w:szCs w:val="18"/>
              </w:rPr>
              <w:t>ŽIVA BITJA in JAZ</w:t>
            </w:r>
          </w:p>
        </w:tc>
        <w:tc>
          <w:tcPr>
            <w:tcW w:w="5325" w:type="dxa"/>
          </w:tcPr>
          <w:p w:rsidR="007D15EC" w:rsidRPr="00415FBD" w:rsidRDefault="007D15EC" w:rsidP="007D15EC">
            <w:pPr>
              <w:pStyle w:val="Brezrazmikov"/>
              <w:numPr>
                <w:ilvl w:val="0"/>
                <w:numId w:val="41"/>
              </w:numPr>
              <w:rPr>
                <w:i/>
                <w:color w:val="00B050"/>
                <w:sz w:val="18"/>
                <w:szCs w:val="18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>vedo, da se ljudje rodimo kot moški in ženske, imamo potomce in umremo,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41"/>
              </w:numPr>
              <w:rPr>
                <w:i/>
                <w:color w:val="00B050"/>
                <w:sz w:val="18"/>
                <w:szCs w:val="18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>poznajo obdobja človekovega življenja,</w:t>
            </w:r>
          </w:p>
          <w:p w:rsidR="007D15EC" w:rsidRPr="00415FBD" w:rsidRDefault="007D15EC" w:rsidP="007D15EC">
            <w:pPr>
              <w:pStyle w:val="Brezrazmikov"/>
              <w:numPr>
                <w:ilvl w:val="0"/>
                <w:numId w:val="41"/>
              </w:numPr>
              <w:rPr>
                <w:i/>
                <w:color w:val="00B050"/>
                <w:sz w:val="18"/>
                <w:szCs w:val="18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>vedo, da so vsako leto starejši in zrelejši,</w:t>
            </w:r>
          </w:p>
          <w:p w:rsidR="00E14F8F" w:rsidRPr="0040522D" w:rsidRDefault="007D15EC" w:rsidP="007D15EC">
            <w:pPr>
              <w:pStyle w:val="Brezrazmikov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415FBD">
              <w:rPr>
                <w:i/>
                <w:color w:val="00B050"/>
                <w:sz w:val="18"/>
                <w:szCs w:val="18"/>
              </w:rPr>
              <w:t>vedo, kdo je otrok in kdo odrasel</w:t>
            </w:r>
          </w:p>
        </w:tc>
        <w:tc>
          <w:tcPr>
            <w:tcW w:w="1728" w:type="dxa"/>
          </w:tcPr>
          <w:p w:rsidR="00E14F8F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Človek se spreminja</w:t>
            </w:r>
          </w:p>
        </w:tc>
      </w:tr>
      <w:tr w:rsidR="00E14F8F" w:rsidRPr="00CE411B" w:rsidTr="001458FB">
        <w:tc>
          <w:tcPr>
            <w:tcW w:w="1206" w:type="dxa"/>
          </w:tcPr>
          <w:p w:rsidR="00E14F8F" w:rsidRPr="00CE411B" w:rsidRDefault="00230B56" w:rsidP="00230B56">
            <w:r>
              <w:t>28. in 29. teden</w:t>
            </w:r>
          </w:p>
        </w:tc>
        <w:tc>
          <w:tcPr>
            <w:tcW w:w="1029" w:type="dxa"/>
          </w:tcPr>
          <w:p w:rsidR="00E14F8F" w:rsidRPr="00CE411B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PROSTOR</w:t>
            </w:r>
          </w:p>
        </w:tc>
        <w:tc>
          <w:tcPr>
            <w:tcW w:w="5325" w:type="dxa"/>
          </w:tcPr>
          <w:p w:rsidR="00E14F8F" w:rsidRPr="00CE411B" w:rsidRDefault="007D15EC" w:rsidP="007D15EC">
            <w:pPr>
              <w:pStyle w:val="Brezrazmikov"/>
              <w:numPr>
                <w:ilvl w:val="0"/>
                <w:numId w:val="42"/>
              </w:num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spoznajo načine predstavljanja geografskega okolja (peskovnik, zemljevid, globus)</w:t>
            </w:r>
          </w:p>
        </w:tc>
        <w:tc>
          <w:tcPr>
            <w:tcW w:w="1728" w:type="dxa"/>
          </w:tcPr>
          <w:p w:rsidR="00E14F8F" w:rsidRPr="00762D42" w:rsidRDefault="007D15EC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Globus in zemljevidi</w:t>
            </w:r>
          </w:p>
        </w:tc>
      </w:tr>
      <w:tr w:rsidR="00E14F8F" w:rsidRPr="00CE411B" w:rsidTr="001458FB">
        <w:tc>
          <w:tcPr>
            <w:tcW w:w="1206" w:type="dxa"/>
          </w:tcPr>
          <w:p w:rsidR="00E14F8F" w:rsidRPr="00230B56" w:rsidRDefault="007D15EC" w:rsidP="007D1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B56">
              <w:rPr>
                <w:rFonts w:cs="Arial"/>
                <w:b/>
                <w:i/>
                <w:color w:val="FF0000"/>
              </w:rPr>
              <w:t>Junij</w:t>
            </w:r>
          </w:p>
        </w:tc>
        <w:tc>
          <w:tcPr>
            <w:tcW w:w="1029" w:type="dxa"/>
          </w:tcPr>
          <w:p w:rsidR="00E14F8F" w:rsidRPr="00FF6035" w:rsidRDefault="00E14F8F" w:rsidP="00164515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5325" w:type="dxa"/>
          </w:tcPr>
          <w:p w:rsidR="00E14F8F" w:rsidRPr="00FF6035" w:rsidRDefault="00E14F8F" w:rsidP="004705EA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E14F8F" w:rsidRPr="00762D42" w:rsidRDefault="00E14F8F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8F" w:rsidRPr="00CE411B" w:rsidTr="001458FB">
        <w:tc>
          <w:tcPr>
            <w:tcW w:w="1206" w:type="dxa"/>
          </w:tcPr>
          <w:p w:rsidR="00E14F8F" w:rsidRPr="004705EA" w:rsidRDefault="00230B56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in 31. teden</w:t>
            </w:r>
          </w:p>
        </w:tc>
        <w:tc>
          <w:tcPr>
            <w:tcW w:w="1029" w:type="dxa"/>
          </w:tcPr>
          <w:p w:rsidR="00E14F8F" w:rsidRPr="00CE411B" w:rsidRDefault="005E5F18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PROSTOR</w:t>
            </w:r>
          </w:p>
        </w:tc>
        <w:tc>
          <w:tcPr>
            <w:tcW w:w="5325" w:type="dxa"/>
          </w:tcPr>
          <w:p w:rsidR="007D15EC" w:rsidRPr="00415FBD" w:rsidRDefault="007D15EC" w:rsidP="005E5F18">
            <w:pPr>
              <w:pStyle w:val="Brezrazmikov"/>
              <w:numPr>
                <w:ilvl w:val="0"/>
                <w:numId w:val="42"/>
              </w:numPr>
              <w:rPr>
                <w:rFonts w:eastAsia="TTE10E4808t00"/>
                <w:i/>
                <w:color w:val="00B050"/>
                <w:sz w:val="18"/>
                <w:szCs w:val="18"/>
              </w:r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poznajo značilnosti domačega kraja ali soseske (ustanove)</w:t>
            </w:r>
          </w:p>
          <w:p w:rsidR="00E14F8F" w:rsidRPr="00CE411B" w:rsidRDefault="007D15EC" w:rsidP="005E5F18">
            <w:pPr>
              <w:pStyle w:val="Brezrazmikov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rFonts w:eastAsia="TTE10E4808t00"/>
                <w:i/>
                <w:color w:val="00B050"/>
                <w:sz w:val="18"/>
                <w:szCs w:val="18"/>
              </w:rPr>
              <w:t>spoznajo možnosti za orientacijo v okolju (glede na znane objekte)</w:t>
            </w:r>
            <w:bookmarkStart w:id="0" w:name="_GoBack"/>
            <w:bookmarkEnd w:id="0"/>
          </w:p>
        </w:tc>
        <w:tc>
          <w:tcPr>
            <w:tcW w:w="1728" w:type="dxa"/>
          </w:tcPr>
          <w:p w:rsidR="00E14F8F" w:rsidRPr="00762D42" w:rsidRDefault="005E5F18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Domači kraj</w:t>
            </w:r>
          </w:p>
        </w:tc>
      </w:tr>
      <w:tr w:rsidR="00E14F8F" w:rsidRPr="00CE411B" w:rsidTr="001458FB">
        <w:tc>
          <w:tcPr>
            <w:tcW w:w="1206" w:type="dxa"/>
          </w:tcPr>
          <w:p w:rsidR="00E14F8F" w:rsidRPr="004705EA" w:rsidRDefault="00230B56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teden</w:t>
            </w:r>
          </w:p>
        </w:tc>
        <w:tc>
          <w:tcPr>
            <w:tcW w:w="1029" w:type="dxa"/>
          </w:tcPr>
          <w:p w:rsidR="00E14F8F" w:rsidRPr="00CE411B" w:rsidRDefault="005E5F18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PROSTOR</w:t>
            </w:r>
          </w:p>
        </w:tc>
        <w:tc>
          <w:tcPr>
            <w:tcW w:w="5325" w:type="dxa"/>
          </w:tcPr>
          <w:p w:rsidR="00E14F8F" w:rsidRPr="00C57F1A" w:rsidRDefault="007D15EC" w:rsidP="005E5F18">
            <w:pPr>
              <w:pStyle w:val="Brezrazmikov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5E5F18">
              <w:rPr>
                <w:rFonts w:eastAsia="TTE10E4808t00"/>
                <w:i/>
                <w:color w:val="00B050"/>
                <w:sz w:val="18"/>
                <w:szCs w:val="18"/>
              </w:rPr>
              <w:t>vedo, da so pokrajine po svetu in pri nas različne</w:t>
            </w:r>
          </w:p>
        </w:tc>
        <w:tc>
          <w:tcPr>
            <w:tcW w:w="1728" w:type="dxa"/>
          </w:tcPr>
          <w:p w:rsidR="00E14F8F" w:rsidRPr="00762D42" w:rsidRDefault="005E5F18" w:rsidP="00164515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415FBD">
              <w:rPr>
                <w:sz w:val="18"/>
                <w:szCs w:val="18"/>
              </w:rPr>
              <w:t>Različne pokrajine</w:t>
            </w:r>
          </w:p>
        </w:tc>
      </w:tr>
    </w:tbl>
    <w:p w:rsidR="00164515" w:rsidRDefault="00164515" w:rsidP="00C57F1A">
      <w:pPr>
        <w:pStyle w:val="Brezrazmikov"/>
      </w:pPr>
    </w:p>
    <w:sectPr w:rsidR="00164515" w:rsidSect="004E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59" w:rsidRDefault="00395459" w:rsidP="00424836">
      <w:pPr>
        <w:spacing w:after="0" w:line="240" w:lineRule="auto"/>
      </w:pPr>
      <w:r>
        <w:separator/>
      </w:r>
    </w:p>
  </w:endnote>
  <w:endnote w:type="continuationSeparator" w:id="0">
    <w:p w:rsidR="00395459" w:rsidRDefault="00395459" w:rsidP="0042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42483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42483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42483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59" w:rsidRDefault="00395459" w:rsidP="00424836">
      <w:pPr>
        <w:spacing w:after="0" w:line="240" w:lineRule="auto"/>
      </w:pPr>
      <w:r>
        <w:separator/>
      </w:r>
    </w:p>
  </w:footnote>
  <w:footnote w:type="continuationSeparator" w:id="0">
    <w:p w:rsidR="00395459" w:rsidRDefault="00395459" w:rsidP="0042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42483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424836">
    <w:pPr>
      <w:pStyle w:val="Glava"/>
    </w:pPr>
    <w:r>
      <w:t xml:space="preserve">LETNA PRIPRAVA: </w:t>
    </w:r>
    <w:r w:rsidRPr="00823679">
      <w:rPr>
        <w:i/>
      </w:rPr>
      <w:t xml:space="preserve">RAZISKUJEM IN RAZMIŠLJAM </w:t>
    </w:r>
    <w:r w:rsidR="00D25F44">
      <w:rPr>
        <w:i/>
      </w:rPr>
      <w:t>2</w:t>
    </w:r>
    <w:r>
      <w:t>, DZS, 201</w:t>
    </w:r>
    <w:r w:rsidR="00D25F44">
      <w:t>3</w:t>
    </w:r>
    <w:r>
      <w:t xml:space="preserve"> (posodobljen UN spoznavanja okolja)</w:t>
    </w:r>
  </w:p>
  <w:p w:rsidR="00424836" w:rsidRDefault="00424836">
    <w:pPr>
      <w:pStyle w:val="Glava"/>
    </w:pPr>
    <w:r>
      <w:t xml:space="preserve">                                                        (nelektorirano besedilo)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6" w:rsidRDefault="0042483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DD"/>
    <w:multiLevelType w:val="hybridMultilevel"/>
    <w:tmpl w:val="E5EC3822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2668"/>
    <w:multiLevelType w:val="hybridMultilevel"/>
    <w:tmpl w:val="61905122"/>
    <w:lvl w:ilvl="0" w:tplc="55CE4902">
      <w:start w:val="14"/>
      <w:numFmt w:val="bullet"/>
      <w:lvlText w:val="-"/>
      <w:lvlJc w:val="left"/>
      <w:pPr>
        <w:ind w:left="720" w:hanging="360"/>
      </w:pPr>
      <w:rPr>
        <w:rFonts w:ascii="TTE10E4808t00" w:eastAsia="TTE10E4808t00" w:hAnsi="Calibri" w:cs="TTE10E4808t00" w:hint="eastAsia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D4920"/>
    <w:multiLevelType w:val="hybridMultilevel"/>
    <w:tmpl w:val="FAD42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75A2"/>
    <w:multiLevelType w:val="hybridMultilevel"/>
    <w:tmpl w:val="2200C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63A"/>
    <w:multiLevelType w:val="hybridMultilevel"/>
    <w:tmpl w:val="EA72DF5C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709E"/>
    <w:multiLevelType w:val="hybridMultilevel"/>
    <w:tmpl w:val="3E304042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F564E"/>
    <w:multiLevelType w:val="hybridMultilevel"/>
    <w:tmpl w:val="43C8A3F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861"/>
    <w:multiLevelType w:val="hybridMultilevel"/>
    <w:tmpl w:val="657A81F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F4A45"/>
    <w:multiLevelType w:val="hybridMultilevel"/>
    <w:tmpl w:val="545E24C6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4013"/>
    <w:multiLevelType w:val="hybridMultilevel"/>
    <w:tmpl w:val="79CAD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5A9D"/>
    <w:multiLevelType w:val="hybridMultilevel"/>
    <w:tmpl w:val="EB5E3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00EFC"/>
    <w:multiLevelType w:val="hybridMultilevel"/>
    <w:tmpl w:val="824E873A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A2A6E"/>
    <w:multiLevelType w:val="hybridMultilevel"/>
    <w:tmpl w:val="7478BFB0"/>
    <w:lvl w:ilvl="0" w:tplc="99F0298E">
      <w:numFmt w:val="bullet"/>
      <w:lvlText w:val="•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B0FDB"/>
    <w:multiLevelType w:val="hybridMultilevel"/>
    <w:tmpl w:val="3402BAA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B61D0"/>
    <w:multiLevelType w:val="hybridMultilevel"/>
    <w:tmpl w:val="7BF86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A23ED"/>
    <w:multiLevelType w:val="hybridMultilevel"/>
    <w:tmpl w:val="2C6EF670"/>
    <w:lvl w:ilvl="0" w:tplc="7F0A1230">
      <w:start w:val="1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4E85"/>
    <w:multiLevelType w:val="hybridMultilevel"/>
    <w:tmpl w:val="DEC488E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325870"/>
    <w:multiLevelType w:val="hybridMultilevel"/>
    <w:tmpl w:val="1AA6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42379"/>
    <w:multiLevelType w:val="hybridMultilevel"/>
    <w:tmpl w:val="622A71E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563F7"/>
    <w:multiLevelType w:val="hybridMultilevel"/>
    <w:tmpl w:val="6888A08C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A6723"/>
    <w:multiLevelType w:val="hybridMultilevel"/>
    <w:tmpl w:val="0A8ACDD8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A10D0"/>
    <w:multiLevelType w:val="hybridMultilevel"/>
    <w:tmpl w:val="432C4E8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87392"/>
    <w:multiLevelType w:val="hybridMultilevel"/>
    <w:tmpl w:val="DF10EB48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731C0"/>
    <w:multiLevelType w:val="hybridMultilevel"/>
    <w:tmpl w:val="A51CC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C41CF"/>
    <w:multiLevelType w:val="hybridMultilevel"/>
    <w:tmpl w:val="58C6403A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3A15"/>
    <w:multiLevelType w:val="hybridMultilevel"/>
    <w:tmpl w:val="5860C76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55B93"/>
    <w:multiLevelType w:val="hybridMultilevel"/>
    <w:tmpl w:val="F6C4674A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B1D14"/>
    <w:multiLevelType w:val="hybridMultilevel"/>
    <w:tmpl w:val="3E3CDC7A"/>
    <w:lvl w:ilvl="0" w:tplc="42C4C8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84001"/>
    <w:multiLevelType w:val="hybridMultilevel"/>
    <w:tmpl w:val="4DF2D24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71A2"/>
    <w:multiLevelType w:val="hybridMultilevel"/>
    <w:tmpl w:val="556C80A8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307E"/>
    <w:multiLevelType w:val="hybridMultilevel"/>
    <w:tmpl w:val="37924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529A8"/>
    <w:multiLevelType w:val="hybridMultilevel"/>
    <w:tmpl w:val="F73A2372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17A48"/>
    <w:multiLevelType w:val="hybridMultilevel"/>
    <w:tmpl w:val="D278D3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96387"/>
    <w:multiLevelType w:val="hybridMultilevel"/>
    <w:tmpl w:val="2D1C177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B3455"/>
    <w:multiLevelType w:val="hybridMultilevel"/>
    <w:tmpl w:val="90C670B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F17D7"/>
    <w:multiLevelType w:val="hybridMultilevel"/>
    <w:tmpl w:val="6FEADF5C"/>
    <w:lvl w:ilvl="0" w:tplc="4D763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942B0"/>
    <w:multiLevelType w:val="hybridMultilevel"/>
    <w:tmpl w:val="99BAE95A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F50EF"/>
    <w:multiLevelType w:val="hybridMultilevel"/>
    <w:tmpl w:val="BB705C44"/>
    <w:lvl w:ilvl="0" w:tplc="825C8A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61D5D"/>
    <w:multiLevelType w:val="hybridMultilevel"/>
    <w:tmpl w:val="8970F104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11200"/>
    <w:multiLevelType w:val="hybridMultilevel"/>
    <w:tmpl w:val="83524DA6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D2637"/>
    <w:multiLevelType w:val="hybridMultilevel"/>
    <w:tmpl w:val="11A8BABE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504C7"/>
    <w:multiLevelType w:val="hybridMultilevel"/>
    <w:tmpl w:val="05306F12"/>
    <w:lvl w:ilvl="0" w:tplc="63AC1A52">
      <w:start w:val="32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C329B"/>
    <w:multiLevelType w:val="hybridMultilevel"/>
    <w:tmpl w:val="DEC488E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8D318DC"/>
    <w:multiLevelType w:val="hybridMultilevel"/>
    <w:tmpl w:val="54C4471E"/>
    <w:lvl w:ilvl="0" w:tplc="72EC2E72">
      <w:start w:val="25"/>
      <w:numFmt w:val="bullet"/>
      <w:lvlText w:val="-"/>
      <w:lvlJc w:val="left"/>
      <w:pPr>
        <w:ind w:left="720" w:hanging="360"/>
      </w:pPr>
      <w:rPr>
        <w:rFonts w:ascii="Times New Roman" w:eastAsia="TTE10E4808t00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43"/>
  </w:num>
  <w:num w:numId="9">
    <w:abstractNumId w:val="14"/>
  </w:num>
  <w:num w:numId="10">
    <w:abstractNumId w:val="37"/>
  </w:num>
  <w:num w:numId="11">
    <w:abstractNumId w:val="23"/>
  </w:num>
  <w:num w:numId="12">
    <w:abstractNumId w:val="30"/>
  </w:num>
  <w:num w:numId="13">
    <w:abstractNumId w:val="27"/>
  </w:num>
  <w:num w:numId="14">
    <w:abstractNumId w:val="17"/>
  </w:num>
  <w:num w:numId="15">
    <w:abstractNumId w:val="11"/>
  </w:num>
  <w:num w:numId="16">
    <w:abstractNumId w:val="32"/>
  </w:num>
  <w:num w:numId="17">
    <w:abstractNumId w:val="42"/>
  </w:num>
  <w:num w:numId="18">
    <w:abstractNumId w:val="24"/>
  </w:num>
  <w:num w:numId="19">
    <w:abstractNumId w:val="18"/>
  </w:num>
  <w:num w:numId="20">
    <w:abstractNumId w:val="7"/>
  </w:num>
  <w:num w:numId="21">
    <w:abstractNumId w:val="22"/>
  </w:num>
  <w:num w:numId="22">
    <w:abstractNumId w:val="26"/>
  </w:num>
  <w:num w:numId="23">
    <w:abstractNumId w:val="38"/>
  </w:num>
  <w:num w:numId="24">
    <w:abstractNumId w:val="33"/>
  </w:num>
  <w:num w:numId="25">
    <w:abstractNumId w:val="21"/>
  </w:num>
  <w:num w:numId="26">
    <w:abstractNumId w:val="28"/>
  </w:num>
  <w:num w:numId="27">
    <w:abstractNumId w:val="6"/>
  </w:num>
  <w:num w:numId="28">
    <w:abstractNumId w:val="36"/>
  </w:num>
  <w:num w:numId="29">
    <w:abstractNumId w:val="40"/>
  </w:num>
  <w:num w:numId="30">
    <w:abstractNumId w:val="25"/>
  </w:num>
  <w:num w:numId="31">
    <w:abstractNumId w:val="4"/>
  </w:num>
  <w:num w:numId="32">
    <w:abstractNumId w:val="16"/>
  </w:num>
  <w:num w:numId="33">
    <w:abstractNumId w:val="0"/>
  </w:num>
  <w:num w:numId="34">
    <w:abstractNumId w:val="34"/>
  </w:num>
  <w:num w:numId="35">
    <w:abstractNumId w:val="31"/>
  </w:num>
  <w:num w:numId="36">
    <w:abstractNumId w:val="19"/>
  </w:num>
  <w:num w:numId="37">
    <w:abstractNumId w:val="13"/>
  </w:num>
  <w:num w:numId="38">
    <w:abstractNumId w:val="5"/>
  </w:num>
  <w:num w:numId="39">
    <w:abstractNumId w:val="20"/>
  </w:num>
  <w:num w:numId="40">
    <w:abstractNumId w:val="39"/>
  </w:num>
  <w:num w:numId="41">
    <w:abstractNumId w:val="8"/>
  </w:num>
  <w:num w:numId="42">
    <w:abstractNumId w:val="29"/>
  </w:num>
  <w:num w:numId="43">
    <w:abstractNumId w:val="41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15"/>
    <w:rsid w:val="00003A2A"/>
    <w:rsid w:val="000F7F79"/>
    <w:rsid w:val="001458FB"/>
    <w:rsid w:val="00164515"/>
    <w:rsid w:val="00173251"/>
    <w:rsid w:val="00182D83"/>
    <w:rsid w:val="001C6B07"/>
    <w:rsid w:val="00230B56"/>
    <w:rsid w:val="002D7865"/>
    <w:rsid w:val="002F3C41"/>
    <w:rsid w:val="0038727E"/>
    <w:rsid w:val="00395459"/>
    <w:rsid w:val="003C58A8"/>
    <w:rsid w:val="003D1031"/>
    <w:rsid w:val="0040522D"/>
    <w:rsid w:val="00424836"/>
    <w:rsid w:val="00440D9E"/>
    <w:rsid w:val="00470271"/>
    <w:rsid w:val="004705EA"/>
    <w:rsid w:val="004B75A2"/>
    <w:rsid w:val="004E0007"/>
    <w:rsid w:val="004F0003"/>
    <w:rsid w:val="005E5F18"/>
    <w:rsid w:val="006053F0"/>
    <w:rsid w:val="0066765A"/>
    <w:rsid w:val="006B3C73"/>
    <w:rsid w:val="00762D42"/>
    <w:rsid w:val="007734A9"/>
    <w:rsid w:val="007A0641"/>
    <w:rsid w:val="007A0877"/>
    <w:rsid w:val="007C56F6"/>
    <w:rsid w:val="007D15EC"/>
    <w:rsid w:val="00823679"/>
    <w:rsid w:val="008D5354"/>
    <w:rsid w:val="008F6B4D"/>
    <w:rsid w:val="00AB5891"/>
    <w:rsid w:val="00B6280F"/>
    <w:rsid w:val="00BE1EED"/>
    <w:rsid w:val="00C57F1A"/>
    <w:rsid w:val="00C930DE"/>
    <w:rsid w:val="00C939F5"/>
    <w:rsid w:val="00CD4103"/>
    <w:rsid w:val="00CE1472"/>
    <w:rsid w:val="00CE411B"/>
    <w:rsid w:val="00D25F44"/>
    <w:rsid w:val="00D279A1"/>
    <w:rsid w:val="00DB2918"/>
    <w:rsid w:val="00DD5925"/>
    <w:rsid w:val="00E0797A"/>
    <w:rsid w:val="00E14F8F"/>
    <w:rsid w:val="00E95546"/>
    <w:rsid w:val="00F72603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00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6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164515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CE411B"/>
    <w:pPr>
      <w:ind w:left="720"/>
      <w:contextualSpacing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DB2918"/>
    <w:pPr>
      <w:ind w:left="720"/>
      <w:contextualSpacing/>
    </w:pPr>
  </w:style>
  <w:style w:type="paragraph" w:customStyle="1" w:styleId="Odstavekseznama2">
    <w:name w:val="Odstavek seznama2"/>
    <w:basedOn w:val="Navaden"/>
    <w:rsid w:val="00F7260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726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42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2483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42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248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dcterms:created xsi:type="dcterms:W3CDTF">2013-04-12T09:47:00Z</dcterms:created>
  <dcterms:modified xsi:type="dcterms:W3CDTF">2013-04-16T06:39:00Z</dcterms:modified>
</cp:coreProperties>
</file>