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7B" w:rsidRPr="006B7396" w:rsidRDefault="0000397B" w:rsidP="0000397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B7396">
        <w:rPr>
          <w:rFonts w:ascii="Arial" w:hAnsi="Arial" w:cs="Arial"/>
          <w:b/>
          <w:sz w:val="32"/>
          <w:szCs w:val="32"/>
        </w:rPr>
        <w:t>UČITELJEVA LETNA PRIPRAVA</w:t>
      </w:r>
    </w:p>
    <w:p w:rsidR="0000397B" w:rsidRPr="006B7396" w:rsidRDefault="0000397B" w:rsidP="0000397B">
      <w:pPr>
        <w:jc w:val="center"/>
        <w:rPr>
          <w:rFonts w:ascii="Arial" w:hAnsi="Arial" w:cs="Arial"/>
          <w:b/>
          <w:sz w:val="32"/>
          <w:szCs w:val="32"/>
        </w:rPr>
      </w:pPr>
      <w:r w:rsidRPr="006B7396">
        <w:rPr>
          <w:rFonts w:ascii="Arial" w:hAnsi="Arial" w:cs="Arial"/>
          <w:b/>
          <w:sz w:val="32"/>
          <w:szCs w:val="32"/>
        </w:rPr>
        <w:t>PREDMET: angleščina</w:t>
      </w:r>
    </w:p>
    <w:p w:rsidR="0000397B" w:rsidRDefault="0000397B" w:rsidP="0000397B">
      <w:pPr>
        <w:spacing w:line="320" w:lineRule="atLeast"/>
        <w:ind w:left="720"/>
        <w:rPr>
          <w:rFonts w:ascii="Arial" w:hAnsi="Arial" w:cs="Arial"/>
          <w:b/>
          <w:sz w:val="24"/>
          <w:szCs w:val="24"/>
        </w:rPr>
      </w:pPr>
    </w:p>
    <w:p w:rsidR="0000397B" w:rsidRPr="0005109A" w:rsidRDefault="0000397B" w:rsidP="0000397B">
      <w:pPr>
        <w:spacing w:line="320" w:lineRule="atLeast"/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>Program:</w:t>
      </w:r>
      <w:r w:rsidRPr="0005109A">
        <w:rPr>
          <w:rFonts w:ascii="Arial" w:hAnsi="Arial" w:cs="Arial"/>
          <w:b/>
          <w:sz w:val="24"/>
          <w:szCs w:val="24"/>
        </w:rPr>
        <w:tab/>
      </w:r>
      <w:r w:rsidRPr="0005109A">
        <w:rPr>
          <w:rFonts w:ascii="Arial" w:hAnsi="Arial" w:cs="Arial"/>
          <w:b/>
          <w:sz w:val="24"/>
          <w:szCs w:val="24"/>
        </w:rPr>
        <w:tab/>
      </w:r>
    </w:p>
    <w:p w:rsidR="0000397B" w:rsidRPr="0005109A" w:rsidRDefault="0000397B" w:rsidP="0000397B">
      <w:pPr>
        <w:spacing w:line="320" w:lineRule="atLeast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Letnik: 4</w:t>
      </w:r>
      <w:r w:rsidRPr="0005109A">
        <w:rPr>
          <w:rFonts w:ascii="Arial" w:hAnsi="Arial" w:cs="Arial"/>
          <w:b/>
          <w:sz w:val="24"/>
          <w:szCs w:val="24"/>
        </w:rPr>
        <w:t>.</w:t>
      </w:r>
    </w:p>
    <w:p w:rsidR="0000397B" w:rsidRPr="0005109A" w:rsidRDefault="0000397B" w:rsidP="0000397B">
      <w:pPr>
        <w:spacing w:line="320" w:lineRule="atLeast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Programska enota: </w:t>
      </w:r>
      <w:r w:rsidRPr="0005109A">
        <w:rPr>
          <w:rFonts w:ascii="Arial" w:hAnsi="Arial" w:cs="Arial"/>
          <w:b/>
          <w:sz w:val="24"/>
          <w:szCs w:val="24"/>
        </w:rPr>
        <w:t>TJ 1 – ANGLEŠČINA</w:t>
      </w:r>
    </w:p>
    <w:p w:rsidR="0000397B" w:rsidRPr="0005109A" w:rsidRDefault="0000397B" w:rsidP="0000397B">
      <w:pPr>
        <w:spacing w:line="320" w:lineRule="atLeast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Obseg PE:</w:t>
      </w:r>
      <w:r>
        <w:rPr>
          <w:rFonts w:ascii="Arial" w:hAnsi="Arial" w:cs="Arial"/>
          <w:b/>
          <w:sz w:val="24"/>
          <w:szCs w:val="24"/>
        </w:rPr>
        <w:tab/>
      </w:r>
      <w:r w:rsidRPr="0005109A">
        <w:rPr>
          <w:rFonts w:ascii="Arial" w:hAnsi="Arial" w:cs="Arial"/>
          <w:b/>
          <w:sz w:val="24"/>
          <w:szCs w:val="24"/>
        </w:rPr>
        <w:t xml:space="preserve">105 ur teorija </w:t>
      </w:r>
    </w:p>
    <w:p w:rsidR="0000397B" w:rsidRPr="0005109A" w:rsidRDefault="0000397B" w:rsidP="0000397B">
      <w:pPr>
        <w:spacing w:line="320" w:lineRule="atLeast"/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 xml:space="preserve">Učitelj:  </w:t>
      </w:r>
      <w:r w:rsidRPr="0005109A">
        <w:rPr>
          <w:rFonts w:ascii="Arial" w:hAnsi="Arial" w:cs="Arial"/>
          <w:b/>
          <w:sz w:val="24"/>
          <w:szCs w:val="24"/>
        </w:rPr>
        <w:tab/>
      </w:r>
      <w:r w:rsidRPr="0005109A">
        <w:rPr>
          <w:rFonts w:ascii="Arial" w:hAnsi="Arial" w:cs="Arial"/>
          <w:b/>
          <w:sz w:val="24"/>
          <w:szCs w:val="24"/>
        </w:rPr>
        <w:tab/>
      </w:r>
    </w:p>
    <w:p w:rsidR="0000397B" w:rsidRDefault="0000397B" w:rsidP="0000397B">
      <w:pPr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>Učbeniško gradivo:   ON SCREEN</w:t>
      </w:r>
      <w:r>
        <w:rPr>
          <w:rFonts w:ascii="Arial" w:hAnsi="Arial" w:cs="Arial"/>
          <w:b/>
          <w:sz w:val="24"/>
          <w:szCs w:val="24"/>
        </w:rPr>
        <w:t xml:space="preserve"> B1+</w:t>
      </w:r>
    </w:p>
    <w:p w:rsidR="0000397B" w:rsidRPr="0005109A" w:rsidRDefault="0000397B" w:rsidP="0000397B">
      <w:pPr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>Avtor: Virginia Evans, Jenny Dooley</w:t>
      </w:r>
    </w:p>
    <w:p w:rsidR="0000397B" w:rsidRPr="0005109A" w:rsidRDefault="0000397B" w:rsidP="0000397B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Založba: Express P</w:t>
      </w:r>
      <w:r w:rsidRPr="0005109A">
        <w:rPr>
          <w:rFonts w:ascii="Arial" w:hAnsi="Arial" w:cs="Arial"/>
          <w:b/>
          <w:sz w:val="24"/>
          <w:szCs w:val="24"/>
        </w:rPr>
        <w:t>ublishing</w:t>
      </w:r>
    </w:p>
    <w:p w:rsidR="0000397B" w:rsidRPr="0005109A" w:rsidRDefault="0000397B" w:rsidP="0000397B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Učbenik: ON SCREEN</w:t>
      </w:r>
      <w:r w:rsidRPr="0005109A">
        <w:rPr>
          <w:rFonts w:ascii="Arial" w:hAnsi="Arial" w:cs="Arial"/>
          <w:b/>
          <w:sz w:val="24"/>
          <w:szCs w:val="24"/>
        </w:rPr>
        <w:t xml:space="preserve"> B</w:t>
      </w:r>
      <w:r>
        <w:rPr>
          <w:rFonts w:ascii="Arial" w:hAnsi="Arial" w:cs="Arial"/>
          <w:b/>
          <w:sz w:val="24"/>
          <w:szCs w:val="24"/>
        </w:rPr>
        <w:t>1+</w:t>
      </w:r>
    </w:p>
    <w:p w:rsidR="0000397B" w:rsidRPr="0005109A" w:rsidRDefault="0000397B" w:rsidP="0000397B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Delovni zvezek: ON SCREEN B1+</w:t>
      </w:r>
    </w:p>
    <w:p w:rsidR="0000397B" w:rsidRPr="0005109A" w:rsidRDefault="0000397B" w:rsidP="0000397B">
      <w:pPr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>CD za slušno razumevanje</w:t>
      </w:r>
    </w:p>
    <w:p w:rsidR="0000397B" w:rsidRPr="0005109A" w:rsidRDefault="0000397B" w:rsidP="0000397B">
      <w:pPr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 xml:space="preserve">CD </w:t>
      </w:r>
      <w:r>
        <w:rPr>
          <w:rFonts w:ascii="Arial" w:hAnsi="Arial" w:cs="Arial"/>
          <w:b/>
          <w:sz w:val="24"/>
          <w:szCs w:val="24"/>
        </w:rPr>
        <w:t>z interaktivno</w:t>
      </w:r>
      <w:r w:rsidRPr="000510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vsebino</w:t>
      </w:r>
    </w:p>
    <w:p w:rsidR="0000397B" w:rsidRDefault="0000397B" w:rsidP="0000397B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00397B" w:rsidRDefault="0000397B" w:rsidP="0000397B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00397B" w:rsidRDefault="0000397B" w:rsidP="0000397B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br w:type="page"/>
      </w:r>
    </w:p>
    <w:p w:rsidR="0000397B" w:rsidRDefault="0000397B" w:rsidP="0000397B">
      <w:pPr>
        <w:ind w:left="720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00397B" w:rsidRPr="0005109A" w:rsidRDefault="0000397B" w:rsidP="0000397B">
      <w:pPr>
        <w:ind w:left="720"/>
        <w:rPr>
          <w:rFonts w:ascii="Arial" w:hAnsi="Arial" w:cs="Arial"/>
          <w:b/>
          <w:bCs/>
          <w:sz w:val="24"/>
          <w:szCs w:val="24"/>
          <w:lang w:val="es-ES"/>
        </w:rPr>
      </w:pPr>
      <w:r w:rsidRPr="0005109A">
        <w:rPr>
          <w:rFonts w:ascii="Arial" w:hAnsi="Arial" w:cs="Arial"/>
          <w:b/>
          <w:bCs/>
          <w:sz w:val="24"/>
          <w:szCs w:val="24"/>
          <w:lang w:val="es-ES"/>
        </w:rPr>
        <w:t xml:space="preserve">CILJI PREDMETA: </w:t>
      </w:r>
      <w:r>
        <w:rPr>
          <w:rFonts w:ascii="Arial" w:hAnsi="Arial" w:cs="Arial"/>
          <w:b/>
          <w:bCs/>
          <w:sz w:val="24"/>
          <w:szCs w:val="24"/>
          <w:lang w:val="es-ES"/>
        </w:rPr>
        <w:t>katalog znanja</w:t>
      </w:r>
      <w:r w:rsidRPr="0005109A">
        <w:rPr>
          <w:rFonts w:ascii="Arial" w:hAnsi="Arial" w:cs="Arial"/>
          <w:b/>
          <w:bCs/>
          <w:sz w:val="24"/>
          <w:szCs w:val="24"/>
          <w:lang w:val="es-ES"/>
        </w:rPr>
        <w:t xml:space="preserve"> za angleščino 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za </w:t>
      </w:r>
      <w:r w:rsidRPr="0005109A">
        <w:rPr>
          <w:rFonts w:ascii="Arial" w:hAnsi="Arial" w:cs="Arial"/>
          <w:b/>
          <w:bCs/>
          <w:sz w:val="24"/>
          <w:szCs w:val="24"/>
          <w:lang w:val="es-ES"/>
        </w:rPr>
        <w:t>srednje strokovn</w:t>
      </w:r>
      <w:r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Pr="0005109A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ES"/>
        </w:rPr>
        <w:t>izobraževanje</w:t>
      </w:r>
    </w:p>
    <w:p w:rsidR="0000397B" w:rsidRPr="00A037AB" w:rsidRDefault="0000397B" w:rsidP="0000397B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A037AB">
        <w:rPr>
          <w:rFonts w:ascii="Arial" w:hAnsi="Arial" w:cs="Arial"/>
          <w:sz w:val="24"/>
          <w:szCs w:val="24"/>
          <w:lang w:val="en-US"/>
        </w:rPr>
        <w:t>sprejemati besedila v tujem jeziku</w:t>
      </w:r>
    </w:p>
    <w:p w:rsidR="0000397B" w:rsidRPr="00A037AB" w:rsidRDefault="0000397B" w:rsidP="0000397B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A037AB">
        <w:rPr>
          <w:rFonts w:ascii="Arial" w:hAnsi="Arial" w:cs="Arial"/>
          <w:sz w:val="24"/>
          <w:szCs w:val="24"/>
          <w:lang w:val="en-US"/>
        </w:rPr>
        <w:t>tvoriti besedila v ustreznih sporočanjskih okoliščinah</w:t>
      </w:r>
    </w:p>
    <w:p w:rsidR="0000397B" w:rsidRPr="00A037AB" w:rsidRDefault="0000397B" w:rsidP="0000397B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A037AB">
        <w:rPr>
          <w:rFonts w:ascii="Arial" w:hAnsi="Arial" w:cs="Arial"/>
          <w:sz w:val="24"/>
          <w:szCs w:val="24"/>
          <w:lang w:val="en-US"/>
        </w:rPr>
        <w:t>sporazumevati se o splošnih temah in v različnih sporočanjskih okoliščinah</w:t>
      </w:r>
    </w:p>
    <w:p w:rsidR="0000397B" w:rsidRPr="00A037AB" w:rsidRDefault="0000397B" w:rsidP="0000397B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s-ES"/>
        </w:rPr>
      </w:pPr>
      <w:r w:rsidRPr="00A037AB">
        <w:rPr>
          <w:rFonts w:ascii="Arial" w:hAnsi="Arial" w:cs="Arial"/>
          <w:sz w:val="24"/>
          <w:szCs w:val="24"/>
          <w:lang w:val="es-ES"/>
        </w:rPr>
        <w:t>sporazumevati se o obravnavanih strokovnih temah</w:t>
      </w:r>
    </w:p>
    <w:p w:rsidR="0000397B" w:rsidRPr="00A037AB" w:rsidRDefault="0000397B" w:rsidP="0000397B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spoznati naravo</w:t>
      </w:r>
      <w:r w:rsidRPr="00A037AB">
        <w:rPr>
          <w:rFonts w:ascii="Arial" w:hAnsi="Arial" w:cs="Arial"/>
          <w:bCs/>
          <w:sz w:val="24"/>
          <w:szCs w:val="24"/>
          <w:lang w:val="es-ES"/>
        </w:rPr>
        <w:t xml:space="preserve"> tujega jezika in </w:t>
      </w:r>
      <w:r>
        <w:rPr>
          <w:rFonts w:ascii="Arial" w:hAnsi="Arial" w:cs="Arial"/>
          <w:bCs/>
          <w:sz w:val="24"/>
          <w:szCs w:val="24"/>
          <w:lang w:val="es-ES"/>
        </w:rPr>
        <w:t>materinega jezika ter medsebojna primerjava</w:t>
      </w:r>
    </w:p>
    <w:p w:rsidR="0000397B" w:rsidRPr="00A037AB" w:rsidRDefault="0000397B" w:rsidP="0000397B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Cs/>
          <w:sz w:val="24"/>
          <w:szCs w:val="24"/>
          <w:lang w:val="es-ES"/>
        </w:rPr>
      </w:pPr>
      <w:r w:rsidRPr="00A037AB">
        <w:rPr>
          <w:rFonts w:ascii="Arial" w:hAnsi="Arial" w:cs="Arial"/>
          <w:bCs/>
          <w:sz w:val="24"/>
          <w:szCs w:val="24"/>
          <w:lang w:val="es-ES"/>
        </w:rPr>
        <w:t>razvija</w:t>
      </w:r>
      <w:r>
        <w:rPr>
          <w:rFonts w:ascii="Arial" w:hAnsi="Arial" w:cs="Arial"/>
          <w:bCs/>
          <w:sz w:val="24"/>
          <w:szCs w:val="24"/>
          <w:lang w:val="es-ES"/>
        </w:rPr>
        <w:t>ti</w:t>
      </w:r>
      <w:r w:rsidRPr="00A037AB">
        <w:rPr>
          <w:rFonts w:ascii="Arial" w:hAnsi="Arial" w:cs="Arial"/>
          <w:bCs/>
          <w:sz w:val="24"/>
          <w:szCs w:val="24"/>
          <w:lang w:val="es-ES"/>
        </w:rPr>
        <w:t xml:space="preserve"> medkulturne kompetence</w:t>
      </w:r>
    </w:p>
    <w:p w:rsidR="0000397B" w:rsidRPr="00A037AB" w:rsidRDefault="0000397B" w:rsidP="0000397B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es-ES"/>
        </w:rPr>
      </w:pPr>
      <w:r w:rsidRPr="00A037AB">
        <w:rPr>
          <w:rFonts w:ascii="Arial" w:hAnsi="Arial" w:cs="Arial"/>
          <w:bCs/>
          <w:sz w:val="24"/>
          <w:szCs w:val="24"/>
          <w:lang w:val="es-ES"/>
        </w:rPr>
        <w:t>navaja</w:t>
      </w:r>
      <w:r>
        <w:rPr>
          <w:rFonts w:ascii="Arial" w:hAnsi="Arial" w:cs="Arial"/>
          <w:bCs/>
          <w:sz w:val="24"/>
          <w:szCs w:val="24"/>
          <w:lang w:val="es-ES"/>
        </w:rPr>
        <w:t>ti</w:t>
      </w:r>
      <w:r w:rsidRPr="00A037AB">
        <w:rPr>
          <w:rFonts w:ascii="Arial" w:hAnsi="Arial" w:cs="Arial"/>
          <w:bCs/>
          <w:sz w:val="24"/>
          <w:szCs w:val="24"/>
          <w:lang w:val="es-ES"/>
        </w:rPr>
        <w:t xml:space="preserve"> na strategije učenja tujega jezika,</w:t>
      </w:r>
      <w:r w:rsidRPr="00A037AB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za</w:t>
      </w:r>
      <w:r w:rsidRPr="00A037AB">
        <w:rPr>
          <w:rFonts w:ascii="Arial" w:hAnsi="Arial" w:cs="Arial"/>
          <w:sz w:val="24"/>
          <w:szCs w:val="24"/>
          <w:lang w:val="es-ES"/>
        </w:rPr>
        <w:t xml:space="preserve">a delo </w:t>
      </w:r>
      <w:r>
        <w:rPr>
          <w:rFonts w:ascii="Arial" w:hAnsi="Arial" w:cs="Arial"/>
          <w:sz w:val="24"/>
          <w:szCs w:val="24"/>
          <w:lang w:val="es-ES"/>
        </w:rPr>
        <w:t>s sodobnimi tehnologijami, viri</w:t>
      </w:r>
      <w:r w:rsidRPr="00A037AB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00397B" w:rsidRPr="00A037AB" w:rsidRDefault="0000397B" w:rsidP="0000397B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spacing w:before="40" w:after="4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A037AB">
        <w:rPr>
          <w:rFonts w:ascii="Arial" w:hAnsi="Arial" w:cs="Arial"/>
          <w:sz w:val="24"/>
          <w:szCs w:val="24"/>
          <w:lang w:val="es-ES"/>
        </w:rPr>
        <w:t>razvija</w:t>
      </w:r>
      <w:r>
        <w:rPr>
          <w:rFonts w:ascii="Arial" w:hAnsi="Arial" w:cs="Arial"/>
          <w:sz w:val="24"/>
          <w:szCs w:val="24"/>
          <w:lang w:val="es-ES"/>
        </w:rPr>
        <w:t>ti</w:t>
      </w:r>
      <w:r w:rsidRPr="00A037AB">
        <w:rPr>
          <w:rFonts w:ascii="Arial" w:hAnsi="Arial" w:cs="Arial"/>
          <w:sz w:val="24"/>
          <w:szCs w:val="24"/>
          <w:lang w:val="es-ES"/>
        </w:rPr>
        <w:t xml:space="preserve"> zmožnost za učinkovito vseživljenjsko učenje</w:t>
      </w:r>
    </w:p>
    <w:p w:rsidR="0000397B" w:rsidRDefault="0000397B" w:rsidP="0000397B">
      <w:pPr>
        <w:ind w:left="720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00397B" w:rsidRPr="0005109A" w:rsidRDefault="0000397B" w:rsidP="0000397B">
      <w:pPr>
        <w:ind w:left="720"/>
        <w:rPr>
          <w:rFonts w:ascii="Arial" w:hAnsi="Arial" w:cs="Arial"/>
          <w:b/>
          <w:bCs/>
          <w:sz w:val="24"/>
          <w:szCs w:val="24"/>
          <w:lang w:val="es-ES"/>
        </w:rPr>
      </w:pPr>
      <w:r w:rsidRPr="0005109A">
        <w:rPr>
          <w:rFonts w:ascii="Arial" w:hAnsi="Arial" w:cs="Arial"/>
          <w:b/>
          <w:bCs/>
          <w:sz w:val="24"/>
          <w:szCs w:val="24"/>
          <w:lang w:val="es-ES"/>
        </w:rPr>
        <w:t>OBLIKE DELA:</w:t>
      </w:r>
    </w:p>
    <w:p w:rsidR="0000397B" w:rsidRPr="0005109A" w:rsidRDefault="0000397B" w:rsidP="0000397B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Cs/>
          <w:sz w:val="24"/>
          <w:szCs w:val="24"/>
          <w:lang w:val="es-ES"/>
        </w:rPr>
      </w:pPr>
      <w:r w:rsidRPr="0005109A">
        <w:rPr>
          <w:rFonts w:ascii="Arial" w:hAnsi="Arial" w:cs="Arial"/>
          <w:bCs/>
          <w:sz w:val="24"/>
          <w:szCs w:val="24"/>
          <w:lang w:val="es-ES"/>
        </w:rPr>
        <w:t>frontalni pouk</w:t>
      </w:r>
    </w:p>
    <w:p w:rsidR="0000397B" w:rsidRPr="0005109A" w:rsidRDefault="0000397B" w:rsidP="0000397B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Cs/>
          <w:sz w:val="24"/>
          <w:szCs w:val="24"/>
          <w:lang w:val="es-ES"/>
        </w:rPr>
      </w:pPr>
      <w:r w:rsidRPr="0005109A">
        <w:rPr>
          <w:rFonts w:ascii="Arial" w:hAnsi="Arial" w:cs="Arial"/>
          <w:bCs/>
          <w:sz w:val="24"/>
          <w:szCs w:val="24"/>
          <w:lang w:val="es-ES"/>
        </w:rPr>
        <w:t>individual</w:t>
      </w:r>
      <w:r>
        <w:rPr>
          <w:rFonts w:ascii="Arial" w:hAnsi="Arial" w:cs="Arial"/>
          <w:bCs/>
          <w:sz w:val="24"/>
          <w:szCs w:val="24"/>
          <w:lang w:val="es-ES"/>
        </w:rPr>
        <w:t>no delo, delo v parih, skupinah</w:t>
      </w:r>
      <w:r w:rsidRPr="0005109A">
        <w:rPr>
          <w:rFonts w:ascii="Arial" w:hAnsi="Arial" w:cs="Arial"/>
          <w:bCs/>
          <w:sz w:val="24"/>
          <w:szCs w:val="24"/>
          <w:lang w:val="es-ES"/>
        </w:rPr>
        <w:t>: pogovori, debate, okrogle mize, predstavitve, projektno delo</w:t>
      </w:r>
    </w:p>
    <w:p w:rsidR="0000397B" w:rsidRPr="0005109A" w:rsidRDefault="0000397B" w:rsidP="0000397B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Cs/>
          <w:sz w:val="24"/>
          <w:szCs w:val="24"/>
          <w:lang w:val="es-ES"/>
        </w:rPr>
      </w:pPr>
      <w:r w:rsidRPr="0005109A">
        <w:rPr>
          <w:rFonts w:ascii="Arial" w:hAnsi="Arial" w:cs="Arial"/>
          <w:bCs/>
          <w:sz w:val="24"/>
          <w:szCs w:val="24"/>
          <w:lang w:val="es-ES"/>
        </w:rPr>
        <w:t xml:space="preserve">timsko poučevanje </w:t>
      </w:r>
    </w:p>
    <w:p w:rsidR="0000397B" w:rsidRPr="0005109A" w:rsidRDefault="0000397B" w:rsidP="0000397B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Cs/>
          <w:sz w:val="24"/>
          <w:szCs w:val="24"/>
          <w:lang w:val="es-ES"/>
        </w:rPr>
        <w:t>medpredmetno povezovanje z drugimi predmeti</w:t>
      </w:r>
    </w:p>
    <w:p w:rsidR="0000397B" w:rsidRPr="0005109A" w:rsidRDefault="0000397B" w:rsidP="0000397B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ES"/>
        </w:rPr>
        <w:t>procesno, proceduralno</w:t>
      </w:r>
      <w:r w:rsidRPr="0005109A">
        <w:rPr>
          <w:rFonts w:ascii="Arial" w:hAnsi="Arial" w:cs="Arial"/>
          <w:bCs/>
          <w:sz w:val="24"/>
          <w:szCs w:val="24"/>
          <w:lang w:val="es-ES"/>
        </w:rPr>
        <w:t>, sodelovalno učenje</w:t>
      </w:r>
    </w:p>
    <w:p w:rsidR="0000397B" w:rsidRDefault="0000397B" w:rsidP="0000397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00397B" w:rsidRPr="0005109A" w:rsidRDefault="0000397B" w:rsidP="0000397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00397B" w:rsidRPr="0005109A" w:rsidRDefault="0000397B" w:rsidP="0000397B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>UČNI PRIPOMOČKI:</w:t>
      </w:r>
    </w:p>
    <w:p w:rsidR="0000397B" w:rsidRPr="0005109A" w:rsidRDefault="0000397B" w:rsidP="0000397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00397B" w:rsidRPr="0005109A" w:rsidRDefault="0000397B" w:rsidP="0000397B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sz w:val="24"/>
          <w:szCs w:val="24"/>
        </w:rPr>
        <w:t>učbenik, delovni zvezek,</w:t>
      </w:r>
    </w:p>
    <w:p w:rsidR="0000397B" w:rsidRPr="0005109A" w:rsidRDefault="0000397B" w:rsidP="0000397B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sz w:val="24"/>
          <w:szCs w:val="24"/>
        </w:rPr>
        <w:t>CD za poslušanje</w:t>
      </w:r>
    </w:p>
    <w:p w:rsidR="0000397B" w:rsidRPr="0005109A" w:rsidRDefault="0000397B" w:rsidP="0000397B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sz w:val="24"/>
          <w:szCs w:val="24"/>
        </w:rPr>
        <w:t>CD za interaktivno tablo</w:t>
      </w:r>
    </w:p>
    <w:p w:rsidR="0000397B" w:rsidRPr="0005109A" w:rsidRDefault="0000397B" w:rsidP="0000397B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sz w:val="24"/>
          <w:szCs w:val="24"/>
        </w:rPr>
        <w:t>CD za samostojno poslušanje z delovnim zvezkom</w:t>
      </w:r>
    </w:p>
    <w:p w:rsidR="0000397B" w:rsidRPr="0005109A" w:rsidRDefault="0000397B" w:rsidP="0000397B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sz w:val="24"/>
          <w:szCs w:val="24"/>
        </w:rPr>
        <w:t>CD za teste in dodatne vire</w:t>
      </w:r>
    </w:p>
    <w:p w:rsidR="0000397B" w:rsidRPr="0005109A" w:rsidRDefault="0000397B" w:rsidP="0000397B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sz w:val="24"/>
          <w:szCs w:val="24"/>
        </w:rPr>
        <w:t>Priročnik za učitelje</w:t>
      </w:r>
    </w:p>
    <w:p w:rsidR="0000397B" w:rsidRPr="00A037AB" w:rsidRDefault="0000397B" w:rsidP="0000397B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A037AB">
        <w:rPr>
          <w:rFonts w:ascii="Arial" w:hAnsi="Arial" w:cs="Arial"/>
          <w:sz w:val="24"/>
          <w:szCs w:val="24"/>
        </w:rPr>
        <w:t>Katalog znanja za 1. tuji jezik</w:t>
      </w:r>
      <w:r>
        <w:rPr>
          <w:rFonts w:ascii="Arial" w:hAnsi="Arial" w:cs="Arial"/>
          <w:sz w:val="24"/>
          <w:szCs w:val="24"/>
        </w:rPr>
        <w:t>, srednje strokovno izobraževanje</w:t>
      </w:r>
      <w:r w:rsidRPr="00A037AB">
        <w:rPr>
          <w:rFonts w:ascii="Arial" w:hAnsi="Arial" w:cs="Arial"/>
          <w:sz w:val="24"/>
          <w:szCs w:val="24"/>
        </w:rPr>
        <w:t xml:space="preserve"> </w:t>
      </w:r>
    </w:p>
    <w:p w:rsidR="0000397B" w:rsidRPr="00A037AB" w:rsidRDefault="0000397B" w:rsidP="0000397B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A037AB">
        <w:rPr>
          <w:rFonts w:ascii="Arial" w:hAnsi="Arial" w:cs="Arial"/>
          <w:sz w:val="24"/>
          <w:szCs w:val="24"/>
        </w:rPr>
        <w:t>Internet, časopisi, revije, video spoti</w:t>
      </w:r>
      <w:r>
        <w:rPr>
          <w:rFonts w:ascii="Arial" w:hAnsi="Arial" w:cs="Arial"/>
          <w:sz w:val="24"/>
          <w:szCs w:val="24"/>
        </w:rPr>
        <w:t>, dokumentarni filmi</w:t>
      </w:r>
    </w:p>
    <w:p w:rsidR="0000397B" w:rsidRPr="0005109A" w:rsidRDefault="0000397B" w:rsidP="0000397B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00397B" w:rsidRDefault="0000397B" w:rsidP="0000397B">
      <w:r>
        <w:br w:type="page"/>
      </w:r>
    </w:p>
    <w:tbl>
      <w:tblPr>
        <w:tblStyle w:val="Tabelamrea"/>
        <w:tblW w:w="13862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4253"/>
        <w:gridCol w:w="6637"/>
      </w:tblGrid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w:t>UČNA ENOTA</w:t>
            </w:r>
          </w:p>
          <w:p w:rsidR="0000397B" w:rsidRPr="0005109A" w:rsidRDefault="0000397B" w:rsidP="00C0351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00397B" w:rsidRPr="0005109A" w:rsidRDefault="0000397B" w:rsidP="00C0351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URE</w:t>
            </w:r>
          </w:p>
        </w:tc>
        <w:tc>
          <w:tcPr>
            <w:tcW w:w="4253" w:type="dxa"/>
          </w:tcPr>
          <w:p w:rsidR="0000397B" w:rsidRPr="0005109A" w:rsidRDefault="0000397B" w:rsidP="00C0351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b/>
                <w:noProof/>
                <w:sz w:val="24"/>
                <w:szCs w:val="24"/>
              </w:rPr>
              <w:t>OPERATIVNI CILJI</w:t>
            </w:r>
          </w:p>
        </w:tc>
        <w:tc>
          <w:tcPr>
            <w:tcW w:w="6637" w:type="dxa"/>
          </w:tcPr>
          <w:p w:rsidR="0000397B" w:rsidRPr="0005109A" w:rsidRDefault="0000397B" w:rsidP="00C0351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b/>
                <w:noProof/>
                <w:sz w:val="24"/>
                <w:szCs w:val="24"/>
              </w:rPr>
              <w:t>DEJAVNOSTI DIJAKOV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Default="0000397B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noProof/>
                <w:sz w:val="24"/>
                <w:szCs w:val="24"/>
              </w:rPr>
              <w:t>Uvodna ura</w:t>
            </w:r>
          </w:p>
          <w:p w:rsidR="0000397B" w:rsidRPr="0005109A" w:rsidRDefault="0000397B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00397B" w:rsidRPr="0005109A" w:rsidRDefault="0000397B" w:rsidP="00C0351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0397B" w:rsidRPr="0005109A" w:rsidRDefault="0000397B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Seznanitev z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načrtom dela</w:t>
            </w:r>
            <w:r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 za šolsko leto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, pomen učenja in znanja tujega jezika</w:t>
            </w:r>
          </w:p>
        </w:tc>
        <w:tc>
          <w:tcPr>
            <w:tcW w:w="6637" w:type="dxa"/>
          </w:tcPr>
          <w:p w:rsidR="0000397B" w:rsidRPr="0005109A" w:rsidRDefault="0000397B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Pregledajo učbenik, delovni zvezek</w:t>
            </w:r>
            <w:r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interaktivno učno gradivo. Razmislijo in povejo, zakaj se je smiselno učiti tuji jezik. Navedejo izkušnje, ki jih imajo pri uporabi tujega jezika.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00397B" w:rsidRPr="0005109A" w:rsidRDefault="0000397B" w:rsidP="00C0351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00397B" w:rsidRPr="0005109A" w:rsidRDefault="0000397B" w:rsidP="0000397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MODULE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7</w:t>
            </w:r>
            <w:r w:rsidRPr="000510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-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HEALTH AND FOOD</w:t>
            </w:r>
          </w:p>
        </w:tc>
        <w:tc>
          <w:tcPr>
            <w:tcW w:w="6637" w:type="dxa"/>
          </w:tcPr>
          <w:p w:rsidR="0000397B" w:rsidRPr="0005109A" w:rsidRDefault="0000397B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Uvod v modul</w:t>
            </w:r>
          </w:p>
        </w:tc>
        <w:tc>
          <w:tcPr>
            <w:tcW w:w="850" w:type="dxa"/>
          </w:tcPr>
          <w:p w:rsidR="0000397B" w:rsidRPr="0005109A" w:rsidRDefault="0000397B" w:rsidP="00C0351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0397B" w:rsidRPr="0005109A" w:rsidRDefault="0000397B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noProof/>
                <w:sz w:val="24"/>
                <w:szCs w:val="24"/>
              </w:rPr>
              <w:t>Seznanitev s cilji modula</w:t>
            </w:r>
          </w:p>
          <w:p w:rsidR="0000397B" w:rsidRPr="0005109A" w:rsidRDefault="0000397B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637" w:type="dxa"/>
          </w:tcPr>
          <w:p w:rsidR="0000397B" w:rsidRPr="0005109A" w:rsidRDefault="0000397B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Spoznavajo cilje modula, besedišče, temo 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7a Branje</w:t>
            </w:r>
          </w:p>
          <w:p w:rsidR="0000397B" w:rsidRPr="0005109A" w:rsidRDefault="0000397B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00397B" w:rsidRPr="0005109A" w:rsidRDefault="0000397B" w:rsidP="00C0351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0397B" w:rsidRPr="0005109A" w:rsidRDefault="0000397B" w:rsidP="0000397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Bralno razumevanje,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izbirni tip, povezovanje, novo besedišče</w:t>
            </w:r>
          </w:p>
        </w:tc>
        <w:tc>
          <w:tcPr>
            <w:tcW w:w="6637" w:type="dxa"/>
          </w:tcPr>
          <w:p w:rsidR="0000397B" w:rsidRPr="0005109A" w:rsidRDefault="0000397B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Dijaki rešujejo vaje in s tem preverjajo bralno razumevanje, pri tem uporabljajo novo besedišče.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7b</w:t>
            </w:r>
            <w:r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 Besedišče</w:t>
            </w:r>
          </w:p>
          <w:p w:rsidR="0000397B" w:rsidRPr="0005109A" w:rsidRDefault="0000397B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00397B" w:rsidRPr="0005109A" w:rsidRDefault="0000397B" w:rsidP="00C0351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0397B" w:rsidRPr="0005109A" w:rsidRDefault="0000397B" w:rsidP="0000397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noProof/>
                <w:sz w:val="24"/>
                <w:szCs w:val="24"/>
              </w:rPr>
              <w:t>S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a</w:t>
            </w:r>
            <w:r w:rsidRPr="0005109A">
              <w:rPr>
                <w:rFonts w:ascii="Arial" w:hAnsi="Arial" w:cs="Arial"/>
                <w:noProof/>
                <w:sz w:val="24"/>
                <w:szCs w:val="24"/>
              </w:rPr>
              <w:t>mostojno in vodeno razvijanje besedišča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, raba besedišča, razvrščanje besed, besedne družine, prehranjevalne navade, simptomi, bolezni, predlogi, besedotvorje</w:t>
            </w:r>
          </w:p>
        </w:tc>
        <w:tc>
          <w:tcPr>
            <w:tcW w:w="6637" w:type="dxa"/>
          </w:tcPr>
          <w:p w:rsidR="0000397B" w:rsidRPr="0005109A" w:rsidRDefault="0000397B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Širijo besedišče, opišejo svoje prehranjevalne navade</w:t>
            </w:r>
            <w:r w:rsidR="0092722D">
              <w:rPr>
                <w:rFonts w:ascii="Arial" w:hAnsi="Arial" w:cs="Arial"/>
                <w:noProof/>
                <w:sz w:val="24"/>
                <w:szCs w:val="24"/>
              </w:rPr>
              <w:t>, uporabljajo novo besedišče v situacijah.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7c</w:t>
            </w:r>
            <w:r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Slovnica</w:t>
            </w:r>
          </w:p>
          <w:p w:rsidR="0000397B" w:rsidRPr="0005109A" w:rsidRDefault="0000397B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0397B" w:rsidRPr="0005109A" w:rsidRDefault="0000397B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00397B" w:rsidRDefault="0000397B" w:rsidP="00C0351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0397B" w:rsidRPr="0005109A" w:rsidRDefault="0000397B" w:rsidP="0092722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Spoznajo tvorbo in uporabo </w:t>
            </w:r>
            <w:r w:rsidR="0092722D">
              <w:rPr>
                <w:rFonts w:ascii="Arial" w:hAnsi="Arial" w:cs="Arial"/>
                <w:noProof/>
                <w:sz w:val="24"/>
                <w:szCs w:val="24"/>
              </w:rPr>
              <w:t>pogojnih odvisnikov, izražanje želja, nedoločnik/ glagolnik.</w:t>
            </w:r>
          </w:p>
        </w:tc>
        <w:tc>
          <w:tcPr>
            <w:tcW w:w="6637" w:type="dxa"/>
          </w:tcPr>
          <w:p w:rsidR="0000397B" w:rsidRPr="0005109A" w:rsidRDefault="0000397B" w:rsidP="0092722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Naučijo </w:t>
            </w:r>
            <w:r w:rsidR="0092722D">
              <w:rPr>
                <w:rFonts w:ascii="Arial" w:hAnsi="Arial" w:cs="Arial"/>
                <w:noProof/>
                <w:sz w:val="24"/>
                <w:szCs w:val="24"/>
              </w:rPr>
              <w:t>se tvoriti in ustrezno uporabljati pogojne odvisnike v angleščini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 w:rsidR="0092722D">
              <w:rPr>
                <w:rFonts w:ascii="Arial" w:hAnsi="Arial" w:cs="Arial"/>
                <w:noProof/>
                <w:sz w:val="24"/>
                <w:szCs w:val="24"/>
              </w:rPr>
              <w:t xml:space="preserve"> Zna izražati želje v sedanjosti in preteklosti, zna uporabljati glagolske strukture.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7d</w:t>
            </w:r>
            <w:r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Poslušanje</w:t>
            </w:r>
          </w:p>
          <w:p w:rsidR="0000397B" w:rsidRPr="0005109A" w:rsidRDefault="0000397B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0397B" w:rsidRPr="0005109A" w:rsidRDefault="0000397B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00397B" w:rsidRDefault="0000397B" w:rsidP="00C0351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0397B" w:rsidRPr="0005109A" w:rsidRDefault="0000397B" w:rsidP="0092722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Slušno razumevanje, izbirni tip naloge, </w:t>
            </w:r>
            <w:r w:rsidR="0092722D">
              <w:rPr>
                <w:rFonts w:ascii="Arial" w:hAnsi="Arial" w:cs="Arial"/>
                <w:noProof/>
                <w:sz w:val="24"/>
                <w:szCs w:val="24"/>
              </w:rPr>
              <w:t>resnično/neresnično, intonacija</w:t>
            </w:r>
          </w:p>
        </w:tc>
        <w:tc>
          <w:tcPr>
            <w:tcW w:w="6637" w:type="dxa"/>
          </w:tcPr>
          <w:p w:rsidR="0000397B" w:rsidRPr="0005109A" w:rsidRDefault="0000397B" w:rsidP="0092722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Na podlagi slišanega rešujejo različne tipe vaj</w:t>
            </w:r>
            <w:r w:rsidR="0092722D">
              <w:rPr>
                <w:rFonts w:ascii="Arial" w:hAnsi="Arial" w:cs="Arial"/>
                <w:noProof/>
                <w:sz w:val="24"/>
                <w:szCs w:val="24"/>
              </w:rPr>
              <w:t>, preverijo razumevanje. Se naučijo ustrezne intonavije pri stavkih s 'kajne'.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5109A">
              <w:rPr>
                <w:rFonts w:ascii="Arial" w:hAnsi="Arial" w:cs="Arial"/>
                <w:sz w:val="24"/>
                <w:szCs w:val="24"/>
              </w:rPr>
              <w:t>e Govor</w:t>
            </w:r>
          </w:p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397B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</w:tcPr>
          <w:p w:rsidR="0000397B" w:rsidRPr="0005109A" w:rsidRDefault="0000397B" w:rsidP="00927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Govorne zmožnosti –</w:t>
            </w:r>
            <w:r w:rsidR="0092722D">
              <w:rPr>
                <w:rFonts w:ascii="Arial" w:hAnsi="Arial" w:cs="Arial"/>
                <w:sz w:val="24"/>
                <w:szCs w:val="24"/>
              </w:rPr>
              <w:t xml:space="preserve"> prositi za in </w:t>
            </w:r>
            <w:r w:rsidR="0092722D">
              <w:rPr>
                <w:rFonts w:ascii="Arial" w:hAnsi="Arial" w:cs="Arial"/>
                <w:sz w:val="24"/>
                <w:szCs w:val="24"/>
              </w:rPr>
              <w:lastRenderedPageBreak/>
              <w:t>dajanje nasvetov, izražanje odločitev</w:t>
            </w:r>
          </w:p>
        </w:tc>
        <w:tc>
          <w:tcPr>
            <w:tcW w:w="6637" w:type="dxa"/>
          </w:tcPr>
          <w:p w:rsidR="0000397B" w:rsidRPr="0005109A" w:rsidRDefault="0000397B" w:rsidP="0092722D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lastRenderedPageBreak/>
              <w:t xml:space="preserve">Delajo vodene vaje za </w:t>
            </w:r>
            <w:r>
              <w:rPr>
                <w:rFonts w:ascii="Arial" w:hAnsi="Arial" w:cs="Arial"/>
                <w:sz w:val="24"/>
                <w:szCs w:val="24"/>
              </w:rPr>
              <w:t xml:space="preserve">uspešno </w:t>
            </w:r>
            <w:r w:rsidR="0092722D">
              <w:rPr>
                <w:rFonts w:ascii="Arial" w:hAnsi="Arial" w:cs="Arial"/>
                <w:sz w:val="24"/>
                <w:szCs w:val="24"/>
              </w:rPr>
              <w:t xml:space="preserve">izražanje nasvetov in </w:t>
            </w:r>
            <w:r w:rsidR="0092722D">
              <w:rPr>
                <w:rFonts w:ascii="Arial" w:hAnsi="Arial" w:cs="Arial"/>
                <w:sz w:val="24"/>
                <w:szCs w:val="24"/>
              </w:rPr>
              <w:lastRenderedPageBreak/>
              <w:t>odločitev.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Pr="0005109A">
              <w:rPr>
                <w:rFonts w:ascii="Arial" w:hAnsi="Arial" w:cs="Arial"/>
                <w:sz w:val="24"/>
                <w:szCs w:val="24"/>
              </w:rPr>
              <w:t>f Pisanje</w:t>
            </w:r>
          </w:p>
        </w:tc>
        <w:tc>
          <w:tcPr>
            <w:tcW w:w="850" w:type="dxa"/>
          </w:tcPr>
          <w:p w:rsidR="0000397B" w:rsidRPr="0005109A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0397B" w:rsidRPr="0005109A" w:rsidRDefault="0000397B" w:rsidP="0092722D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Vodeno uvajanje pisanja – </w:t>
            </w:r>
            <w:r w:rsidR="0092722D">
              <w:rPr>
                <w:rFonts w:ascii="Arial" w:hAnsi="Arial" w:cs="Arial"/>
                <w:sz w:val="24"/>
                <w:szCs w:val="24"/>
              </w:rPr>
              <w:t>neuradno pismo, argumentativni esej, vezne besede</w:t>
            </w:r>
          </w:p>
        </w:tc>
        <w:tc>
          <w:tcPr>
            <w:tcW w:w="6637" w:type="dxa"/>
          </w:tcPr>
          <w:p w:rsidR="0000397B" w:rsidRPr="0005109A" w:rsidRDefault="0092722D" w:rsidP="00927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pomočjo zgledov in vaj</w:t>
            </w:r>
            <w:r w:rsidR="0000397B">
              <w:rPr>
                <w:rFonts w:ascii="Arial" w:hAnsi="Arial" w:cs="Arial"/>
                <w:sz w:val="24"/>
                <w:szCs w:val="24"/>
              </w:rPr>
              <w:t xml:space="preserve"> se dijaki naučijo </w:t>
            </w:r>
            <w:r>
              <w:rPr>
                <w:rFonts w:ascii="Arial" w:hAnsi="Arial" w:cs="Arial"/>
                <w:sz w:val="24"/>
                <w:szCs w:val="24"/>
              </w:rPr>
              <w:t>ustreznega pisneg</w:t>
            </w:r>
            <w:r w:rsidR="00517711">
              <w:rPr>
                <w:rFonts w:ascii="Arial" w:hAnsi="Arial" w:cs="Arial"/>
                <w:sz w:val="24"/>
                <w:szCs w:val="24"/>
              </w:rPr>
              <w:t>a izražanja v določenih okoljih, utemeljevati, argumentirati.</w:t>
            </w:r>
            <w:r>
              <w:rPr>
                <w:rFonts w:ascii="Arial" w:hAnsi="Arial" w:cs="Arial"/>
                <w:sz w:val="24"/>
                <w:szCs w:val="24"/>
              </w:rPr>
              <w:t xml:space="preserve"> Naučijo se uporabljati vezne besede.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Raba jezika</w:t>
            </w:r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850" w:type="dxa"/>
          </w:tcPr>
          <w:p w:rsidR="0000397B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0397B" w:rsidRPr="0005109A" w:rsidRDefault="00517711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00397B" w:rsidRPr="0005109A">
              <w:rPr>
                <w:rFonts w:ascii="Arial" w:hAnsi="Arial" w:cs="Arial"/>
                <w:sz w:val="24"/>
                <w:szCs w:val="24"/>
              </w:rPr>
              <w:t>zbirni tip vaj</w:t>
            </w:r>
            <w:r>
              <w:rPr>
                <w:rFonts w:ascii="Arial" w:hAnsi="Arial" w:cs="Arial"/>
                <w:sz w:val="24"/>
                <w:szCs w:val="24"/>
              </w:rPr>
              <w:t>, vaja z vrzelmi, transformacije.</w:t>
            </w:r>
          </w:p>
        </w:tc>
        <w:tc>
          <w:tcPr>
            <w:tcW w:w="6637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Utrjujejo učno snov in jezikovne zmožnosti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Utrjevanje</w:t>
            </w:r>
          </w:p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397B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0397B" w:rsidRPr="0005109A" w:rsidRDefault="0000397B" w:rsidP="00517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Utrditi snov iz modula </w:t>
            </w:r>
            <w:r w:rsidR="00517711">
              <w:rPr>
                <w:rFonts w:ascii="Arial" w:hAnsi="Arial" w:cs="Arial"/>
                <w:sz w:val="24"/>
                <w:szCs w:val="24"/>
              </w:rPr>
              <w:t>7, 'quantifiers', 'determiners'</w:t>
            </w:r>
          </w:p>
        </w:tc>
        <w:tc>
          <w:tcPr>
            <w:tcW w:w="6637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Ponovijo </w:t>
            </w:r>
            <w:r>
              <w:rPr>
                <w:rFonts w:ascii="Arial" w:hAnsi="Arial" w:cs="Arial"/>
                <w:sz w:val="24"/>
                <w:szCs w:val="24"/>
              </w:rPr>
              <w:t>obdelano besedišče in slovnico.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Preverjanje in samoevalvacija</w:t>
            </w:r>
          </w:p>
        </w:tc>
        <w:tc>
          <w:tcPr>
            <w:tcW w:w="850" w:type="dxa"/>
          </w:tcPr>
          <w:p w:rsidR="0000397B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0397B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Preveriti utrjeno znanje in samoevalvacija</w:t>
            </w:r>
          </w:p>
        </w:tc>
        <w:tc>
          <w:tcPr>
            <w:tcW w:w="6637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pomočjo vaj ugotovijo pridobljeno znanje.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Delovni zvezek</w:t>
            </w:r>
          </w:p>
        </w:tc>
        <w:tc>
          <w:tcPr>
            <w:tcW w:w="850" w:type="dxa"/>
          </w:tcPr>
          <w:p w:rsidR="0000397B" w:rsidRPr="0005109A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0397B" w:rsidRPr="0005109A" w:rsidRDefault="0000397B" w:rsidP="00517711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Utrjevanje</w:t>
            </w:r>
            <w:r w:rsidR="00517711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  <w:tc>
          <w:tcPr>
            <w:tcW w:w="6637" w:type="dxa"/>
          </w:tcPr>
          <w:p w:rsidR="0000397B" w:rsidRPr="0005109A" w:rsidRDefault="0000397B" w:rsidP="00B425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Rešijo vaje</w:t>
            </w:r>
            <w:r w:rsidRPr="0005109A">
              <w:rPr>
                <w:rFonts w:ascii="Arial" w:hAnsi="Arial" w:cs="Arial"/>
                <w:sz w:val="24"/>
                <w:szCs w:val="24"/>
              </w:rPr>
              <w:t xml:space="preserve"> na straneh </w:t>
            </w:r>
            <w:r w:rsidR="00B42569">
              <w:rPr>
                <w:rFonts w:ascii="Arial" w:hAnsi="Arial" w:cs="Arial"/>
                <w:sz w:val="24"/>
                <w:szCs w:val="24"/>
              </w:rPr>
              <w:t>76</w:t>
            </w:r>
            <w:r w:rsidRPr="0005109A">
              <w:rPr>
                <w:rFonts w:ascii="Arial" w:hAnsi="Arial" w:cs="Arial"/>
                <w:sz w:val="24"/>
                <w:szCs w:val="24"/>
              </w:rPr>
              <w:t>-</w:t>
            </w:r>
            <w:r w:rsidR="00517711">
              <w:rPr>
                <w:rFonts w:ascii="Arial" w:hAnsi="Arial" w:cs="Arial"/>
                <w:sz w:val="24"/>
                <w:szCs w:val="24"/>
              </w:rPr>
              <w:t>87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Interaktivno gradivo</w:t>
            </w:r>
          </w:p>
        </w:tc>
        <w:tc>
          <w:tcPr>
            <w:tcW w:w="850" w:type="dxa"/>
          </w:tcPr>
          <w:p w:rsidR="0000397B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Utrjevanje, širjenje teme in besedišča, slovničnih struktur.</w:t>
            </w:r>
          </w:p>
        </w:tc>
        <w:tc>
          <w:tcPr>
            <w:tcW w:w="6637" w:type="dxa"/>
          </w:tcPr>
          <w:p w:rsidR="0000397B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Poslušajo, rešujejo, komentirajo.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Ocenjevanje1</w:t>
            </w:r>
          </w:p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397B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Ustno ocenjevanje znanja (poteka sproti)</w:t>
            </w:r>
          </w:p>
        </w:tc>
        <w:tc>
          <w:tcPr>
            <w:tcW w:w="6637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Sodelujejo.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Ocenjevanje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00397B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0397B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Pisno ocenjevanje znanja 1</w:t>
            </w:r>
          </w:p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7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Rešijo test iz snovi modula 7.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 1</w:t>
            </w:r>
          </w:p>
        </w:tc>
        <w:tc>
          <w:tcPr>
            <w:tcW w:w="850" w:type="dxa"/>
          </w:tcPr>
          <w:p w:rsidR="0000397B" w:rsidRPr="0005109A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Analiza </w:t>
            </w:r>
            <w:r>
              <w:rPr>
                <w:rFonts w:ascii="Arial" w:hAnsi="Arial" w:cs="Arial"/>
                <w:sz w:val="24"/>
                <w:szCs w:val="24"/>
              </w:rPr>
              <w:t>rezultatov</w:t>
            </w:r>
          </w:p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7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Dobijo povratno informacijo</w:t>
            </w:r>
            <w:r w:rsidRPr="0005109A">
              <w:rPr>
                <w:rFonts w:ascii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</w:rPr>
              <w:t>naredijo popravo.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z w:val="24"/>
                <w:szCs w:val="24"/>
              </w:rPr>
              <w:t>LIL  7</w:t>
            </w:r>
          </w:p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397B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0397B" w:rsidRPr="0005109A" w:rsidRDefault="0000397B" w:rsidP="00517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Medpredmetno povezovanje (</w:t>
            </w:r>
            <w:r w:rsidR="00517711">
              <w:rPr>
                <w:rFonts w:ascii="Arial" w:hAnsi="Arial" w:cs="Arial"/>
                <w:sz w:val="24"/>
                <w:szCs w:val="24"/>
              </w:rPr>
              <w:t>biologija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17711">
              <w:rPr>
                <w:rFonts w:ascii="Arial" w:hAnsi="Arial" w:cs="Arial"/>
                <w:sz w:val="24"/>
                <w:szCs w:val="24"/>
              </w:rPr>
              <w:t>zdravje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5177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 kulturno osveščanje</w:t>
            </w:r>
          </w:p>
        </w:tc>
        <w:tc>
          <w:tcPr>
            <w:tcW w:w="6637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pomočjo že usvojenega znanja iz drugih predmetnih področij kritično razmišljajo o temi in izražajo svoje mnenje. Osveščajo kulturo drugih narodnosti.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397B" w:rsidRPr="0005109A" w:rsidRDefault="0000397B" w:rsidP="00C035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00397B" w:rsidRPr="0005109A" w:rsidRDefault="0000397B" w:rsidP="005177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MODULE 8</w:t>
            </w:r>
            <w:r w:rsidRPr="0005109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517711">
              <w:rPr>
                <w:rFonts w:ascii="Arial" w:hAnsi="Arial" w:cs="Arial"/>
                <w:b/>
                <w:sz w:val="24"/>
                <w:szCs w:val="24"/>
              </w:rPr>
              <w:t>AMAZING JOURNEYS</w:t>
            </w:r>
          </w:p>
        </w:tc>
        <w:tc>
          <w:tcPr>
            <w:tcW w:w="6637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Uvod v modul</w:t>
            </w:r>
          </w:p>
        </w:tc>
        <w:tc>
          <w:tcPr>
            <w:tcW w:w="850" w:type="dxa"/>
          </w:tcPr>
          <w:p w:rsidR="0000397B" w:rsidRPr="0005109A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Seznanitev s cilji modula</w:t>
            </w:r>
          </w:p>
        </w:tc>
        <w:tc>
          <w:tcPr>
            <w:tcW w:w="6637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Spoznajo teme i</w:t>
            </w:r>
            <w:r>
              <w:rPr>
                <w:rFonts w:ascii="Arial" w:hAnsi="Arial" w:cs="Arial"/>
                <w:sz w:val="24"/>
                <w:szCs w:val="24"/>
              </w:rPr>
              <w:t>n slovnico, jezikovne funkcije, pisanje.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5109A">
              <w:rPr>
                <w:rFonts w:ascii="Arial" w:hAnsi="Arial" w:cs="Arial"/>
                <w:sz w:val="24"/>
                <w:szCs w:val="24"/>
              </w:rPr>
              <w:t>a Branje</w:t>
            </w:r>
          </w:p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397B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0397B" w:rsidRPr="0005109A" w:rsidRDefault="0000397B" w:rsidP="00A553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Bralno razumevanje, spoznavanje novega besedišča, povezovanje </w:t>
            </w:r>
            <w:r w:rsidR="00A553EB">
              <w:rPr>
                <w:rFonts w:ascii="Arial" w:hAnsi="Arial" w:cs="Arial"/>
                <w:sz w:val="24"/>
                <w:szCs w:val="24"/>
              </w:rPr>
              <w:t>delo z besediščem</w:t>
            </w:r>
          </w:p>
        </w:tc>
        <w:tc>
          <w:tcPr>
            <w:tcW w:w="6637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Berejo, povezujejo informacije, </w:t>
            </w:r>
            <w:r w:rsidR="00A553EB">
              <w:rPr>
                <w:rFonts w:ascii="Arial" w:hAnsi="Arial" w:cs="Arial"/>
                <w:sz w:val="24"/>
                <w:szCs w:val="24"/>
              </w:rPr>
              <w:t xml:space="preserve">iščejo informacije, </w:t>
            </w:r>
            <w:r>
              <w:rPr>
                <w:rFonts w:ascii="Arial" w:hAnsi="Arial" w:cs="Arial"/>
                <w:sz w:val="24"/>
                <w:szCs w:val="24"/>
              </w:rPr>
              <w:t>spoznavajo novo besedišče, dajejo svoje mnenje na prebrano.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5109A">
              <w:rPr>
                <w:rFonts w:ascii="Arial" w:hAnsi="Arial" w:cs="Arial"/>
                <w:sz w:val="24"/>
                <w:szCs w:val="24"/>
              </w:rPr>
              <w:t>b Besedišče</w:t>
            </w:r>
          </w:p>
        </w:tc>
        <w:tc>
          <w:tcPr>
            <w:tcW w:w="850" w:type="dxa"/>
          </w:tcPr>
          <w:p w:rsidR="0000397B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0397B" w:rsidRPr="0005109A" w:rsidRDefault="0000397B" w:rsidP="00A553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Novo besedišče, </w:t>
            </w:r>
            <w:r w:rsidR="00A553EB">
              <w:rPr>
                <w:rFonts w:ascii="Arial" w:hAnsi="Arial" w:cs="Arial"/>
                <w:sz w:val="24"/>
                <w:szCs w:val="24"/>
              </w:rPr>
              <w:t>uporaba besed v dialogu, frazni glagoli, besedotvorje</w:t>
            </w:r>
          </w:p>
        </w:tc>
        <w:tc>
          <w:tcPr>
            <w:tcW w:w="6637" w:type="dxa"/>
          </w:tcPr>
          <w:p w:rsidR="0000397B" w:rsidRPr="0005109A" w:rsidRDefault="0000397B" w:rsidP="00A553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Usvajajo novo besedišče s pomočjo različnih tipov vaj, asociacij, besedotvorja, spoznavajo frazne glagole, </w:t>
            </w:r>
            <w:r w:rsidR="00A553EB">
              <w:rPr>
                <w:rFonts w:ascii="Arial" w:hAnsi="Arial" w:cs="Arial"/>
                <w:sz w:val="24"/>
                <w:szCs w:val="24"/>
              </w:rPr>
              <w:t>tvorijo nove besede, primerjajo življenje v mestu in na podeželju.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8c Slovnica</w:t>
            </w:r>
          </w:p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397B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0397B" w:rsidRPr="0005109A" w:rsidRDefault="00A553E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Oziralni odvisniki, izražanje namena in posledice.</w:t>
            </w:r>
          </w:p>
        </w:tc>
        <w:tc>
          <w:tcPr>
            <w:tcW w:w="6637" w:type="dxa"/>
          </w:tcPr>
          <w:p w:rsidR="0000397B" w:rsidRPr="0005109A" w:rsidRDefault="0000397B" w:rsidP="00A553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Naučijo se </w:t>
            </w:r>
            <w:r w:rsidR="00A553EB">
              <w:rPr>
                <w:rFonts w:ascii="Arial" w:hAnsi="Arial" w:cs="Arial"/>
                <w:noProof/>
                <w:sz w:val="24"/>
                <w:szCs w:val="24"/>
              </w:rPr>
              <w:t xml:space="preserve">pravila in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uporab</w:t>
            </w:r>
            <w:r w:rsidR="00A553EB">
              <w:rPr>
                <w:rFonts w:ascii="Arial" w:hAnsi="Arial" w:cs="Arial"/>
                <w:noProof/>
                <w:sz w:val="24"/>
                <w:szCs w:val="24"/>
              </w:rPr>
              <w:t>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A553EB">
              <w:rPr>
                <w:rFonts w:ascii="Arial" w:hAnsi="Arial" w:cs="Arial"/>
                <w:noProof/>
                <w:sz w:val="24"/>
                <w:szCs w:val="24"/>
              </w:rPr>
              <w:t>omenjenih odvisnih stavkov.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8d Poslušanje</w:t>
            </w:r>
          </w:p>
        </w:tc>
        <w:tc>
          <w:tcPr>
            <w:tcW w:w="850" w:type="dxa"/>
          </w:tcPr>
          <w:p w:rsidR="0000397B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0397B" w:rsidRDefault="0000397B" w:rsidP="00A553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Slušno razumevanje, izbirni tip naloge, </w:t>
            </w:r>
            <w:r w:rsidR="00A553EB">
              <w:rPr>
                <w:rFonts w:ascii="Arial" w:hAnsi="Arial" w:cs="Arial"/>
                <w:sz w:val="24"/>
                <w:szCs w:val="24"/>
              </w:rPr>
              <w:t>beleženje informacij, vprašanja po osebku in predmetu</w:t>
            </w:r>
          </w:p>
        </w:tc>
        <w:tc>
          <w:tcPr>
            <w:tcW w:w="6637" w:type="dxa"/>
          </w:tcPr>
          <w:p w:rsidR="0000397B" w:rsidRDefault="0000397B" w:rsidP="00A553E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S pomočjo vaj preverijo svoje razumevanje poslušanega besedila, </w:t>
            </w:r>
            <w:r w:rsidR="00A553EB">
              <w:rPr>
                <w:rFonts w:ascii="Arial" w:hAnsi="Arial" w:cs="Arial"/>
                <w:noProof/>
                <w:sz w:val="24"/>
                <w:szCs w:val="24"/>
              </w:rPr>
              <w:t>beležijo iskane informacije, pravilno vprašajo po osebku in predmetu.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8e Govor</w:t>
            </w:r>
          </w:p>
        </w:tc>
        <w:tc>
          <w:tcPr>
            <w:tcW w:w="850" w:type="dxa"/>
          </w:tcPr>
          <w:p w:rsidR="0000397B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0397B" w:rsidRDefault="0000397B" w:rsidP="00A553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Govorne zmožnosti –jezikovne funkcije: </w:t>
            </w:r>
            <w:r w:rsidR="00A553EB">
              <w:rPr>
                <w:rFonts w:ascii="Arial" w:hAnsi="Arial" w:cs="Arial"/>
                <w:sz w:val="24"/>
                <w:szCs w:val="24"/>
              </w:rPr>
              <w:t>iskanje/dajanje informacij, izražanje preferenc</w:t>
            </w:r>
          </w:p>
        </w:tc>
        <w:tc>
          <w:tcPr>
            <w:tcW w:w="6637" w:type="dxa"/>
          </w:tcPr>
          <w:p w:rsidR="0000397B" w:rsidRDefault="00A553EB" w:rsidP="00A553E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 pomočjo vaj</w:t>
            </w:r>
            <w:r w:rsidR="0000397B">
              <w:rPr>
                <w:rFonts w:ascii="Arial" w:hAnsi="Arial" w:cs="Arial"/>
                <w:noProof/>
                <w:sz w:val="24"/>
                <w:szCs w:val="24"/>
              </w:rPr>
              <w:t xml:space="preserve"> razvijajo govorne zmožnosti;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vprašajo po določenih informacijah, dajo ustrezne informacija, povejo, kaj imajo/delajo rajši in česa ne.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8f Pisanje</w:t>
            </w:r>
          </w:p>
        </w:tc>
        <w:tc>
          <w:tcPr>
            <w:tcW w:w="850" w:type="dxa"/>
          </w:tcPr>
          <w:p w:rsidR="0000397B" w:rsidRPr="0005109A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0397B" w:rsidRDefault="0000397B" w:rsidP="00B42569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Vodeno </w:t>
            </w:r>
            <w:r>
              <w:rPr>
                <w:rFonts w:ascii="Arial" w:hAnsi="Arial" w:cs="Arial"/>
                <w:sz w:val="24"/>
                <w:szCs w:val="24"/>
              </w:rPr>
              <w:t xml:space="preserve">pisanje – </w:t>
            </w:r>
            <w:r w:rsidR="00B42569">
              <w:rPr>
                <w:rFonts w:ascii="Arial" w:hAnsi="Arial" w:cs="Arial"/>
                <w:sz w:val="24"/>
                <w:szCs w:val="24"/>
              </w:rPr>
              <w:t>neuradno pismo na določeno temo</w:t>
            </w:r>
          </w:p>
        </w:tc>
        <w:tc>
          <w:tcPr>
            <w:tcW w:w="6637" w:type="dxa"/>
          </w:tcPr>
          <w:p w:rsidR="0000397B" w:rsidRDefault="0000397B" w:rsidP="00B4256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S pomočjo vaj se naučijo napisati </w:t>
            </w:r>
            <w:r w:rsidR="00B42569">
              <w:rPr>
                <w:rFonts w:ascii="Arial" w:hAnsi="Arial" w:cs="Arial"/>
                <w:noProof/>
                <w:sz w:val="24"/>
                <w:szCs w:val="24"/>
              </w:rPr>
              <w:t>neuradno pismo, v katerem opišejo kraj, ki so ga obiskali.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Raba jezika 8</w:t>
            </w:r>
          </w:p>
        </w:tc>
        <w:tc>
          <w:tcPr>
            <w:tcW w:w="850" w:type="dxa"/>
          </w:tcPr>
          <w:p w:rsidR="0000397B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05109A">
              <w:rPr>
                <w:rFonts w:ascii="Arial" w:hAnsi="Arial" w:cs="Arial"/>
                <w:sz w:val="24"/>
                <w:szCs w:val="24"/>
              </w:rPr>
              <w:t>zbirni tip vaj</w:t>
            </w:r>
          </w:p>
        </w:tc>
        <w:tc>
          <w:tcPr>
            <w:tcW w:w="6637" w:type="dxa"/>
          </w:tcPr>
          <w:p w:rsidR="0000397B" w:rsidRDefault="0000397B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Utrjujejo učno snov in jezikovne zmožnosti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Utrjevanje</w:t>
            </w:r>
          </w:p>
        </w:tc>
        <w:tc>
          <w:tcPr>
            <w:tcW w:w="850" w:type="dxa"/>
          </w:tcPr>
          <w:p w:rsidR="0000397B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Utrditi snov iz modula 8</w:t>
            </w:r>
          </w:p>
        </w:tc>
        <w:tc>
          <w:tcPr>
            <w:tcW w:w="6637" w:type="dxa"/>
          </w:tcPr>
          <w:p w:rsidR="0000397B" w:rsidRDefault="0000397B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Ponovijo </w:t>
            </w:r>
            <w:r>
              <w:rPr>
                <w:rFonts w:ascii="Arial" w:hAnsi="Arial" w:cs="Arial"/>
                <w:sz w:val="24"/>
                <w:szCs w:val="24"/>
              </w:rPr>
              <w:t>obdelano besedišče in slovnico.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Preverjanje in samoevalvacija</w:t>
            </w:r>
          </w:p>
        </w:tc>
        <w:tc>
          <w:tcPr>
            <w:tcW w:w="850" w:type="dxa"/>
          </w:tcPr>
          <w:p w:rsidR="0000397B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Preveriti utrjeno znanje in samoevalvacija</w:t>
            </w:r>
          </w:p>
        </w:tc>
        <w:tc>
          <w:tcPr>
            <w:tcW w:w="6637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pomočjo vaj ugotovijo pridobljeno znanje.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Delovni zvezek</w:t>
            </w:r>
          </w:p>
        </w:tc>
        <w:tc>
          <w:tcPr>
            <w:tcW w:w="850" w:type="dxa"/>
          </w:tcPr>
          <w:p w:rsidR="0000397B" w:rsidRPr="0005109A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Utrjevanje</w:t>
            </w:r>
          </w:p>
        </w:tc>
        <w:tc>
          <w:tcPr>
            <w:tcW w:w="6637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Rešijo vaje na straneh </w:t>
            </w:r>
            <w:r w:rsidR="00B42569">
              <w:rPr>
                <w:rFonts w:ascii="Arial" w:hAnsi="Arial" w:cs="Arial"/>
                <w:sz w:val="24"/>
                <w:szCs w:val="24"/>
              </w:rPr>
              <w:t>88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42569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Interaktivno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gradivo</w:t>
            </w:r>
          </w:p>
        </w:tc>
        <w:tc>
          <w:tcPr>
            <w:tcW w:w="850" w:type="dxa"/>
          </w:tcPr>
          <w:p w:rsidR="0000397B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Utrjevanje, širjenje teme in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besedišča, slovničnih struktur.</w:t>
            </w:r>
          </w:p>
        </w:tc>
        <w:tc>
          <w:tcPr>
            <w:tcW w:w="6637" w:type="dxa"/>
          </w:tcPr>
          <w:p w:rsidR="0000397B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Poslušajo, rešujejo, komentirajo.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Ocenjevanje 2</w:t>
            </w:r>
          </w:p>
        </w:tc>
        <w:tc>
          <w:tcPr>
            <w:tcW w:w="850" w:type="dxa"/>
          </w:tcPr>
          <w:p w:rsidR="0000397B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Ustno ocenjevanje 2</w:t>
            </w:r>
            <w:r w:rsidR="00B42569">
              <w:rPr>
                <w:rFonts w:ascii="Arial" w:hAnsi="Arial" w:cs="Arial"/>
                <w:sz w:val="24"/>
                <w:szCs w:val="24"/>
              </w:rPr>
              <w:t xml:space="preserve"> (govorni nastop)</w:t>
            </w:r>
          </w:p>
        </w:tc>
        <w:tc>
          <w:tcPr>
            <w:tcW w:w="6637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Sodelujejo, odgovarjajo na vprašanja, utrjujejo.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Ocenjevanje 2</w:t>
            </w:r>
          </w:p>
        </w:tc>
        <w:tc>
          <w:tcPr>
            <w:tcW w:w="850" w:type="dxa"/>
          </w:tcPr>
          <w:p w:rsidR="0000397B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Pisno ocenjevanje znanja 2</w:t>
            </w:r>
          </w:p>
        </w:tc>
        <w:tc>
          <w:tcPr>
            <w:tcW w:w="6637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B42569">
              <w:rPr>
                <w:rFonts w:ascii="Arial" w:hAnsi="Arial" w:cs="Arial"/>
                <w:sz w:val="24"/>
                <w:szCs w:val="24"/>
              </w:rPr>
              <w:t>ešijo test iz snovi modula 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 2</w:t>
            </w:r>
          </w:p>
        </w:tc>
        <w:tc>
          <w:tcPr>
            <w:tcW w:w="850" w:type="dxa"/>
          </w:tcPr>
          <w:p w:rsidR="0000397B" w:rsidRPr="0005109A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Analiza </w:t>
            </w:r>
            <w:r>
              <w:rPr>
                <w:rFonts w:ascii="Arial" w:hAnsi="Arial" w:cs="Arial"/>
                <w:sz w:val="24"/>
                <w:szCs w:val="24"/>
              </w:rPr>
              <w:t>rezultatov</w:t>
            </w:r>
          </w:p>
        </w:tc>
        <w:tc>
          <w:tcPr>
            <w:tcW w:w="6637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Dobijo povratno informacijo</w:t>
            </w:r>
            <w:r w:rsidRPr="0005109A">
              <w:rPr>
                <w:rFonts w:ascii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</w:rPr>
              <w:t>naredijo popravo.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CLIL 8</w:t>
            </w:r>
          </w:p>
        </w:tc>
        <w:tc>
          <w:tcPr>
            <w:tcW w:w="850" w:type="dxa"/>
          </w:tcPr>
          <w:p w:rsidR="0000397B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0397B" w:rsidRPr="0005109A" w:rsidRDefault="0000397B" w:rsidP="00B425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Medpredmetno povezovanje (</w:t>
            </w:r>
            <w:r w:rsidR="00B42569">
              <w:rPr>
                <w:rFonts w:ascii="Arial" w:hAnsi="Arial" w:cs="Arial"/>
                <w:sz w:val="24"/>
                <w:szCs w:val="24"/>
              </w:rPr>
              <w:t>geografija</w:t>
            </w:r>
            <w:r>
              <w:rPr>
                <w:rFonts w:ascii="Arial" w:hAnsi="Arial" w:cs="Arial"/>
                <w:sz w:val="24"/>
                <w:szCs w:val="24"/>
              </w:rPr>
              <w:t xml:space="preserve"> in kulturno osveščanje</w:t>
            </w:r>
          </w:p>
        </w:tc>
        <w:tc>
          <w:tcPr>
            <w:tcW w:w="6637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pomočjo že usvojenega znanja iz drugih predmetnih področij kritično razmišljajo o temi in izražajo svoje mnenje.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SROKOVNA TEMA (po izbiri učitelja)</w:t>
            </w:r>
          </w:p>
        </w:tc>
        <w:tc>
          <w:tcPr>
            <w:tcW w:w="850" w:type="dxa"/>
          </w:tcPr>
          <w:p w:rsidR="0000397B" w:rsidRPr="0005109A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</w:t>
            </w:r>
          </w:p>
        </w:tc>
        <w:tc>
          <w:tcPr>
            <w:tcW w:w="4253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Priprava na poklicno maturo</w:t>
            </w:r>
          </w:p>
        </w:tc>
        <w:tc>
          <w:tcPr>
            <w:tcW w:w="6637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Berejo, poslušajo, govorijo, izražajo svoje mnenje o določeni temi.</w:t>
            </w:r>
          </w:p>
        </w:tc>
      </w:tr>
      <w:tr w:rsidR="0000397B" w:rsidRPr="0005109A" w:rsidTr="00C03514">
        <w:tc>
          <w:tcPr>
            <w:tcW w:w="2122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397B" w:rsidRPr="0005109A" w:rsidRDefault="0000397B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Popravljanje ocen in zaključevanje</w:t>
            </w:r>
          </w:p>
        </w:tc>
        <w:tc>
          <w:tcPr>
            <w:tcW w:w="6637" w:type="dxa"/>
          </w:tcPr>
          <w:p w:rsidR="0000397B" w:rsidRPr="0005109A" w:rsidRDefault="0000397B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397B" w:rsidRPr="0005109A" w:rsidRDefault="0000397B" w:rsidP="0000397B">
      <w:pPr>
        <w:rPr>
          <w:rFonts w:ascii="Arial" w:hAnsi="Arial" w:cs="Arial"/>
          <w:sz w:val="24"/>
          <w:szCs w:val="24"/>
        </w:rPr>
      </w:pPr>
    </w:p>
    <w:p w:rsidR="0000397B" w:rsidRDefault="0000397B" w:rsidP="0000397B"/>
    <w:p w:rsidR="0000397B" w:rsidRDefault="0000397B" w:rsidP="0000397B"/>
    <w:p w:rsidR="000B6C42" w:rsidRDefault="000B6C42"/>
    <w:sectPr w:rsidR="000B6C42" w:rsidSect="00B51A0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4A37"/>
    <w:multiLevelType w:val="hybridMultilevel"/>
    <w:tmpl w:val="3E5A5496"/>
    <w:lvl w:ilvl="0" w:tplc="A8C88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E70DA4"/>
    <w:multiLevelType w:val="hybridMultilevel"/>
    <w:tmpl w:val="D37E16EA"/>
    <w:lvl w:ilvl="0" w:tplc="A8C88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7B"/>
    <w:rsid w:val="0000397B"/>
    <w:rsid w:val="000B6C42"/>
    <w:rsid w:val="00517711"/>
    <w:rsid w:val="0092722D"/>
    <w:rsid w:val="00A553EB"/>
    <w:rsid w:val="00B42569"/>
    <w:rsid w:val="00D3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397B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0397B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3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397B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0397B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3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Pačnik</dc:creator>
  <cp:keywords/>
  <dc:description/>
  <cp:lastModifiedBy> </cp:lastModifiedBy>
  <cp:revision>2</cp:revision>
  <dcterms:created xsi:type="dcterms:W3CDTF">2015-08-31T13:49:00Z</dcterms:created>
  <dcterms:modified xsi:type="dcterms:W3CDTF">2015-08-31T13:49:00Z</dcterms:modified>
</cp:coreProperties>
</file>